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BB" w:rsidRDefault="001F77BB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</w:p>
    <w:p w:rsidR="001F77BB" w:rsidRDefault="001F77BB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</w:p>
    <w:p w:rsidR="001F77BB" w:rsidRDefault="001F77BB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УТВЕРЖДАЮ: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Директор МБОУ СОШ № 2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>им. Адмирала Ушакова</w:t>
      </w:r>
    </w:p>
    <w:p w:rsidR="00B95AAE" w:rsidRPr="00B95AAE" w:rsidRDefault="00B95AAE" w:rsidP="00B95AAE">
      <w:pPr>
        <w:pStyle w:val="a3"/>
        <w:ind w:left="10206"/>
        <w:rPr>
          <w:rFonts w:ascii="Times New Roman" w:hAnsi="Times New Roman" w:cs="Times New Roman"/>
          <w:sz w:val="24"/>
          <w:szCs w:val="24"/>
        </w:rPr>
      </w:pPr>
      <w:r w:rsidRPr="00B95AA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C70AC">
        <w:rPr>
          <w:rFonts w:ascii="Times New Roman" w:hAnsi="Times New Roman" w:cs="Times New Roman"/>
          <w:sz w:val="24"/>
          <w:szCs w:val="24"/>
        </w:rPr>
        <w:t>О.Б. Белкин</w:t>
      </w:r>
      <w:r w:rsidR="00B677FE">
        <w:rPr>
          <w:rFonts w:ascii="Times New Roman" w:hAnsi="Times New Roman" w:cs="Times New Roman"/>
          <w:sz w:val="24"/>
          <w:szCs w:val="24"/>
        </w:rPr>
        <w:t>а</w:t>
      </w:r>
    </w:p>
    <w:p w:rsidR="00B95AAE" w:rsidRPr="00B95AAE" w:rsidRDefault="00A94069" w:rsidP="00B95A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1F77BB">
        <w:rPr>
          <w:rFonts w:ascii="Times New Roman" w:eastAsia="Times New Roman" w:hAnsi="Times New Roman" w:cs="Times New Roman"/>
          <w:bCs/>
          <w:sz w:val="28"/>
          <w:szCs w:val="28"/>
        </w:rPr>
        <w:t>приказ от 31.08.2017г. № 357-</w:t>
      </w:r>
      <w:r w:rsidRPr="00A94069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План работы педагога-психолога МБОУ СОШ № 2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им. Адмирала Ушакова</w:t>
      </w:r>
    </w:p>
    <w:p w:rsidR="00B95AAE" w:rsidRPr="00B95AAE" w:rsidRDefault="00034330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Амбрутис Натальи</w:t>
      </w:r>
      <w:r w:rsidR="00A940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94069">
        <w:rPr>
          <w:rFonts w:ascii="Times New Roman" w:hAnsi="Times New Roman" w:cs="Times New Roman"/>
          <w:b/>
          <w:sz w:val="32"/>
          <w:szCs w:val="32"/>
        </w:rPr>
        <w:t>Викторвны</w:t>
      </w:r>
      <w:proofErr w:type="spellEnd"/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AAE">
        <w:rPr>
          <w:rFonts w:ascii="Times New Roman" w:hAnsi="Times New Roman" w:cs="Times New Roman"/>
          <w:b/>
          <w:sz w:val="32"/>
          <w:szCs w:val="32"/>
        </w:rPr>
        <w:t>на 201</w:t>
      </w:r>
      <w:r w:rsidR="001F77BB">
        <w:rPr>
          <w:rFonts w:ascii="Times New Roman" w:hAnsi="Times New Roman" w:cs="Times New Roman"/>
          <w:b/>
          <w:sz w:val="32"/>
          <w:szCs w:val="32"/>
        </w:rPr>
        <w:t>7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1F77BB">
        <w:rPr>
          <w:rFonts w:ascii="Times New Roman" w:hAnsi="Times New Roman" w:cs="Times New Roman"/>
          <w:b/>
          <w:sz w:val="32"/>
          <w:szCs w:val="32"/>
        </w:rPr>
        <w:t>8</w:t>
      </w:r>
      <w:r w:rsidRPr="00B95AA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95AAE" w:rsidRPr="00B95AAE" w:rsidRDefault="003D74B3" w:rsidP="00B95AA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одаренными детьми</w:t>
      </w:r>
    </w:p>
    <w:p w:rsidR="00B95AAE" w:rsidRPr="00B95AAE" w:rsidRDefault="00B95AAE" w:rsidP="00B95AA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P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25FB" w:rsidRDefault="00BB25FB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AE" w:rsidRDefault="00B95AAE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6BC" w:rsidRDefault="006706BC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6BC" w:rsidRDefault="006706BC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06BC" w:rsidRDefault="006706BC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069" w:rsidRDefault="00A94069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27"/>
        <w:tblW w:w="15134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  <w:gridCol w:w="2551"/>
        <w:gridCol w:w="2977"/>
      </w:tblGrid>
      <w:tr w:rsidR="00056D67" w:rsidTr="00056D67">
        <w:tc>
          <w:tcPr>
            <w:tcW w:w="4219" w:type="dxa"/>
            <w:vAlign w:val="center"/>
          </w:tcPr>
          <w:p w:rsidR="00056D67" w:rsidRPr="00B95AAE" w:rsidRDefault="00056D67" w:rsidP="00056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D67" w:rsidRPr="00B95AAE" w:rsidRDefault="00056D67" w:rsidP="00056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 или тема мероприятия</w:t>
            </w:r>
          </w:p>
        </w:tc>
        <w:tc>
          <w:tcPr>
            <w:tcW w:w="2693" w:type="dxa"/>
            <w:vAlign w:val="center"/>
          </w:tcPr>
          <w:p w:rsidR="00056D67" w:rsidRPr="00B95AAE" w:rsidRDefault="00056D67" w:rsidP="00056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694" w:type="dxa"/>
            <w:vAlign w:val="center"/>
          </w:tcPr>
          <w:p w:rsidR="00056D67" w:rsidRPr="00B95AAE" w:rsidRDefault="00056D67" w:rsidP="00056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работы</w:t>
            </w:r>
          </w:p>
        </w:tc>
        <w:tc>
          <w:tcPr>
            <w:tcW w:w="2551" w:type="dxa"/>
            <w:vAlign w:val="center"/>
          </w:tcPr>
          <w:p w:rsidR="00056D67" w:rsidRPr="00B95AAE" w:rsidRDefault="00056D67" w:rsidP="00056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977" w:type="dxa"/>
            <w:vAlign w:val="center"/>
          </w:tcPr>
          <w:p w:rsidR="00056D67" w:rsidRPr="00B95AAE" w:rsidRDefault="00056D67" w:rsidP="00056D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  <w:proofErr w:type="gramEnd"/>
            <w:r w:rsidRPr="00B95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</w:tr>
      <w:tr w:rsidR="00056D67" w:rsidTr="00056D67">
        <w:tc>
          <w:tcPr>
            <w:tcW w:w="4219" w:type="dxa"/>
          </w:tcPr>
          <w:p w:rsidR="00056D67" w:rsidRDefault="00056D67" w:rsidP="00056D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корректировка банка данных одаренных детей</w:t>
            </w:r>
          </w:p>
          <w:p w:rsidR="00056D67" w:rsidRPr="003D74B3" w:rsidRDefault="00056D67" w:rsidP="00056D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чащиеся 1-11 классов</w:t>
            </w:r>
          </w:p>
        </w:tc>
        <w:tc>
          <w:tcPr>
            <w:tcW w:w="2694" w:type="dxa"/>
          </w:tcPr>
          <w:p w:rsidR="00056D67" w:rsidRPr="00093287" w:rsidRDefault="00056D67" w:rsidP="00056D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с педагогами, анализ достижений учащихся</w:t>
            </w:r>
            <w:r w:rsidRPr="00093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Невербальный тест на творческую одар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ённость «Тест креативности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Торра</w:t>
            </w:r>
            <w:r w:rsidRPr="00093287">
              <w:rPr>
                <w:rFonts w:ascii="Times New Roman" w:eastAsia="Times New Roman" w:hAnsi="Times New Roman" w:cs="Times New Roman"/>
                <w:sz w:val="24"/>
                <w:szCs w:val="24"/>
              </w:rPr>
              <w:t>нса</w:t>
            </w:r>
            <w:proofErr w:type="spellEnd"/>
            <w:r w:rsidRPr="0009328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56D67" w:rsidRDefault="00056D67" w:rsidP="00056D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287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Вербальный тест на творческую одарённость «Необычное использование» (</w:t>
            </w:r>
            <w:proofErr w:type="spellStart"/>
            <w:r w:rsidRPr="00093287">
              <w:rPr>
                <w:rFonts w:ascii="Times New Roman" w:eastAsia="Times New Roman" w:hAnsi="Times New Roman" w:cs="Times New Roman"/>
                <w:sz w:val="24"/>
                <w:szCs w:val="24"/>
              </w:rPr>
              <w:t>Хеллер</w:t>
            </w:r>
            <w:proofErr w:type="spellEnd"/>
            <w:r w:rsidRPr="0009328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D67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977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базы данных одаренных детей</w:t>
            </w:r>
          </w:p>
        </w:tc>
      </w:tr>
      <w:tr w:rsidR="00056D67" w:rsidTr="00056D67">
        <w:tc>
          <w:tcPr>
            <w:tcW w:w="4219" w:type="dxa"/>
          </w:tcPr>
          <w:p w:rsidR="00056D67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</w:p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запросу) </w:t>
            </w:r>
          </w:p>
        </w:tc>
        <w:tc>
          <w:tcPr>
            <w:tcW w:w="2693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одителя учащихся, педагоги школы, учащиеся школы</w:t>
            </w:r>
          </w:p>
        </w:tc>
        <w:tc>
          <w:tcPr>
            <w:tcW w:w="2694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еседа, рекомендации.</w:t>
            </w:r>
          </w:p>
        </w:tc>
        <w:tc>
          <w:tcPr>
            <w:tcW w:w="2551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 по запросу</w:t>
            </w:r>
          </w:p>
        </w:tc>
        <w:tc>
          <w:tcPr>
            <w:tcW w:w="2977" w:type="dxa"/>
            <w:vAlign w:val="center"/>
          </w:tcPr>
          <w:p w:rsidR="00056D67" w:rsidRPr="003D74B3" w:rsidRDefault="00056D67" w:rsidP="00056D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психологической компетенции учителей и родителей, помощь в решении возникших проблем</w:t>
            </w:r>
          </w:p>
        </w:tc>
      </w:tr>
      <w:tr w:rsidR="00056D67" w:rsidTr="00056D67">
        <w:tc>
          <w:tcPr>
            <w:tcW w:w="4219" w:type="dxa"/>
            <w:vAlign w:val="center"/>
          </w:tcPr>
          <w:p w:rsidR="00056D67" w:rsidRPr="003D74B3" w:rsidRDefault="00056D67" w:rsidP="00056D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в разработке и проведении классных часов, </w:t>
            </w:r>
          </w:p>
          <w:p w:rsidR="00056D67" w:rsidRPr="003D74B3" w:rsidRDefault="00056D67" w:rsidP="00056D6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собраний по работе с одаренными детьми</w:t>
            </w:r>
          </w:p>
        </w:tc>
        <w:tc>
          <w:tcPr>
            <w:tcW w:w="2693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одители, учащиеся</w:t>
            </w:r>
            <w:proofErr w:type="gramStart"/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 школы</w:t>
            </w:r>
          </w:p>
        </w:tc>
        <w:tc>
          <w:tcPr>
            <w:tcW w:w="2694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ыступление на родительских собраниях, классных часах</w:t>
            </w:r>
          </w:p>
        </w:tc>
        <w:tc>
          <w:tcPr>
            <w:tcW w:w="2551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года, по запросу</w:t>
            </w:r>
          </w:p>
        </w:tc>
        <w:tc>
          <w:tcPr>
            <w:tcW w:w="2977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редотвращение проблем межличностного взаимодействия и др. </w:t>
            </w:r>
          </w:p>
        </w:tc>
      </w:tr>
      <w:tr w:rsidR="00056D67" w:rsidTr="00056D67">
        <w:tc>
          <w:tcPr>
            <w:tcW w:w="4219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тематических папок</w:t>
            </w:r>
          </w:p>
        </w:tc>
        <w:tc>
          <w:tcPr>
            <w:tcW w:w="2693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бор и систематизация материалов</w:t>
            </w:r>
          </w:p>
        </w:tc>
        <w:tc>
          <w:tcPr>
            <w:tcW w:w="2551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асширение банка используемых материалов</w:t>
            </w:r>
          </w:p>
        </w:tc>
      </w:tr>
      <w:tr w:rsidR="00056D67" w:rsidTr="00056D67">
        <w:trPr>
          <w:trHeight w:val="1731"/>
        </w:trPr>
        <w:tc>
          <w:tcPr>
            <w:tcW w:w="4219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и рекомендаций для педагогов и родителей</w:t>
            </w:r>
          </w:p>
        </w:tc>
        <w:tc>
          <w:tcPr>
            <w:tcW w:w="2693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77" w:type="dxa"/>
          </w:tcPr>
          <w:p w:rsidR="00056D67" w:rsidRPr="003D74B3" w:rsidRDefault="00056D67" w:rsidP="00056D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D74B3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психологической грамотности, помощь в решении возникших проблем</w:t>
            </w:r>
          </w:p>
        </w:tc>
      </w:tr>
    </w:tbl>
    <w:p w:rsidR="006706BC" w:rsidRDefault="006706BC" w:rsidP="00B95A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4C3" w:rsidRPr="00B95AAE" w:rsidRDefault="00AA04C3" w:rsidP="00AA04C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Н.В.Амбрутис</w:t>
      </w:r>
      <w:proofErr w:type="spellEnd"/>
    </w:p>
    <w:sectPr w:rsidR="00AA04C3" w:rsidRPr="00B95AAE" w:rsidSect="006706B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627"/>
    <w:multiLevelType w:val="hybridMultilevel"/>
    <w:tmpl w:val="A7F610F6"/>
    <w:lvl w:ilvl="0" w:tplc="234451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444AF3"/>
    <w:multiLevelType w:val="hybridMultilevel"/>
    <w:tmpl w:val="F28EC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AAE"/>
    <w:rsid w:val="00034330"/>
    <w:rsid w:val="00056D67"/>
    <w:rsid w:val="00093287"/>
    <w:rsid w:val="001F77BB"/>
    <w:rsid w:val="002548E6"/>
    <w:rsid w:val="002F17DE"/>
    <w:rsid w:val="003D74B3"/>
    <w:rsid w:val="005129CE"/>
    <w:rsid w:val="005C70AC"/>
    <w:rsid w:val="006673A6"/>
    <w:rsid w:val="006706BC"/>
    <w:rsid w:val="00787104"/>
    <w:rsid w:val="007C7E6A"/>
    <w:rsid w:val="00A60FAE"/>
    <w:rsid w:val="00A94069"/>
    <w:rsid w:val="00AA04C3"/>
    <w:rsid w:val="00B677FE"/>
    <w:rsid w:val="00B95AAE"/>
    <w:rsid w:val="00BB25FB"/>
    <w:rsid w:val="00BD5455"/>
    <w:rsid w:val="00CC0596"/>
    <w:rsid w:val="00DC745B"/>
    <w:rsid w:val="00E31902"/>
    <w:rsid w:val="00E7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AAE"/>
    <w:pPr>
      <w:spacing w:after="0" w:line="240" w:lineRule="auto"/>
    </w:pPr>
  </w:style>
  <w:style w:type="table" w:styleId="a4">
    <w:name w:val="Table Grid"/>
    <w:basedOn w:val="a1"/>
    <w:uiPriority w:val="59"/>
    <w:rsid w:val="00B95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Потоцкая</cp:lastModifiedBy>
  <cp:revision>21</cp:revision>
  <cp:lastPrinted>2016-09-22T08:31:00Z</cp:lastPrinted>
  <dcterms:created xsi:type="dcterms:W3CDTF">2012-09-05T12:32:00Z</dcterms:created>
  <dcterms:modified xsi:type="dcterms:W3CDTF">2018-03-28T12:29:00Z</dcterms:modified>
</cp:coreProperties>
</file>