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24" w:rsidRPr="008A48E1" w:rsidRDefault="00C72D24" w:rsidP="00630209">
      <w:pPr>
        <w:jc w:val="center"/>
        <w:rPr>
          <w:rFonts w:ascii="Times New Roman" w:hAnsi="Times New Roman" w:cs="Times New Roman"/>
          <w:sz w:val="24"/>
          <w:szCs w:val="24"/>
        </w:rPr>
      </w:pPr>
      <w:r w:rsidRPr="008A48E1">
        <w:rPr>
          <w:rFonts w:ascii="Times New Roman" w:hAnsi="Times New Roman" w:cs="Times New Roman"/>
          <w:sz w:val="24"/>
          <w:szCs w:val="24"/>
        </w:rPr>
        <w:t>ПЕДАГОГИЧЕСКИЙ СОВЕТ</w:t>
      </w:r>
    </w:p>
    <w:p w:rsidR="00C72D24" w:rsidRPr="008A48E1" w:rsidRDefault="00C72D24" w:rsidP="00630209">
      <w:pPr>
        <w:jc w:val="center"/>
        <w:rPr>
          <w:rFonts w:ascii="Times New Roman" w:hAnsi="Times New Roman" w:cs="Times New Roman"/>
          <w:sz w:val="24"/>
          <w:szCs w:val="24"/>
        </w:rPr>
      </w:pPr>
      <w:r w:rsidRPr="008A48E1">
        <w:rPr>
          <w:rFonts w:ascii="Times New Roman" w:hAnsi="Times New Roman" w:cs="Times New Roman"/>
          <w:sz w:val="24"/>
          <w:szCs w:val="24"/>
        </w:rPr>
        <w:t>МБОУ СОШ №2 им. Адмирала Ушакова</w:t>
      </w:r>
    </w:p>
    <w:p w:rsidR="00C72D24" w:rsidRPr="008A48E1" w:rsidRDefault="00C72D24" w:rsidP="00630209">
      <w:pPr>
        <w:jc w:val="center"/>
        <w:rPr>
          <w:rFonts w:ascii="Times New Roman" w:hAnsi="Times New Roman" w:cs="Times New Roman"/>
          <w:sz w:val="24"/>
          <w:szCs w:val="24"/>
        </w:rPr>
      </w:pPr>
      <w:r w:rsidRPr="008A48E1">
        <w:rPr>
          <w:rFonts w:ascii="Times New Roman" w:hAnsi="Times New Roman" w:cs="Times New Roman"/>
          <w:sz w:val="24"/>
          <w:szCs w:val="24"/>
        </w:rPr>
        <w:t xml:space="preserve">«Профилактика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детей и подростков»</w:t>
      </w:r>
    </w:p>
    <w:p w:rsidR="00C72D24" w:rsidRPr="008A48E1" w:rsidRDefault="00C72D24" w:rsidP="00630209">
      <w:pPr>
        <w:jc w:val="center"/>
        <w:rPr>
          <w:rFonts w:ascii="Times New Roman" w:hAnsi="Times New Roman" w:cs="Times New Roman"/>
          <w:sz w:val="24"/>
          <w:szCs w:val="24"/>
        </w:rPr>
      </w:pPr>
      <w:r w:rsidRPr="008A48E1">
        <w:rPr>
          <w:rFonts w:ascii="Times New Roman" w:hAnsi="Times New Roman" w:cs="Times New Roman"/>
          <w:sz w:val="24"/>
          <w:szCs w:val="24"/>
        </w:rPr>
        <w:t xml:space="preserve">(по </w:t>
      </w:r>
      <w:proofErr w:type="gramStart"/>
      <w:r w:rsidRPr="008A48E1">
        <w:rPr>
          <w:rFonts w:ascii="Times New Roman" w:hAnsi="Times New Roman" w:cs="Times New Roman"/>
          <w:sz w:val="24"/>
          <w:szCs w:val="24"/>
        </w:rPr>
        <w:t>сценарию</w:t>
      </w:r>
      <w:proofErr w:type="gramEnd"/>
      <w:r w:rsidRPr="008A48E1">
        <w:rPr>
          <w:rFonts w:ascii="Times New Roman" w:hAnsi="Times New Roman" w:cs="Times New Roman"/>
          <w:sz w:val="24"/>
          <w:szCs w:val="24"/>
        </w:rPr>
        <w:t xml:space="preserve"> разработанному Министерством образования и науки РФ)</w:t>
      </w:r>
    </w:p>
    <w:p w:rsidR="00C72D24" w:rsidRDefault="00C72D24" w:rsidP="00630209">
      <w:pPr>
        <w:jc w:val="center"/>
        <w:rPr>
          <w:rFonts w:ascii="Times New Roman" w:hAnsi="Times New Roman" w:cs="Times New Roman"/>
          <w:sz w:val="24"/>
          <w:szCs w:val="24"/>
        </w:rPr>
      </w:pPr>
      <w:r w:rsidRPr="008A48E1">
        <w:rPr>
          <w:rFonts w:ascii="Times New Roman" w:hAnsi="Times New Roman" w:cs="Times New Roman"/>
          <w:sz w:val="24"/>
          <w:szCs w:val="24"/>
        </w:rPr>
        <w:t>город-курорт Геленджик,  23 марта 2018года</w:t>
      </w:r>
    </w:p>
    <w:p w:rsidR="001F4BDA" w:rsidRPr="008A48E1" w:rsidRDefault="001F4BDA" w:rsidP="00EF18E5">
      <w:pPr>
        <w:rPr>
          <w:rFonts w:ascii="Times New Roman" w:hAnsi="Times New Roman" w:cs="Times New Roman"/>
          <w:sz w:val="24"/>
          <w:szCs w:val="24"/>
        </w:rPr>
      </w:pPr>
      <w:bookmarkStart w:id="0" w:name="_GoBack"/>
      <w:bookmarkEnd w:id="0"/>
      <w:r>
        <w:rPr>
          <w:rFonts w:ascii="Times New Roman" w:hAnsi="Times New Roman" w:cs="Times New Roman"/>
          <w:sz w:val="24"/>
          <w:szCs w:val="24"/>
        </w:rPr>
        <w:t>Ведущий: педагог-психолог МБОУ СОШ №2 Амбрутис Н.В.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Целевая группа: учителя и классные руководители, педагог-психолог, социальный педагог, заместитель директора по воспитательной работе.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Цель: повышение компетентности педагогов в вопросах профилактики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детей и подростков.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Задачи: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Повысить компетентность педагогов в вопросах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психологии суицидального поведения детей и подростков: его причинах, факторах риска и условиях профилактики.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Расширить профессиональные возможности в оказании помощи и поддержки в ситуациях риска и угрозы жизни подростков.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Подготовить педагогов к проведению родительских собраний по проблеме профилактики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подростков.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Информация психолога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Уважаемые коллеги!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Педагогический совет  посвящен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w:t>
      </w:r>
      <w:r w:rsidRPr="008A48E1">
        <w:rPr>
          <w:rFonts w:ascii="Times New Roman" w:hAnsi="Times New Roman" w:cs="Times New Roman"/>
          <w:sz w:val="24"/>
          <w:szCs w:val="24"/>
        </w:rPr>
        <w:lastRenderedPageBreak/>
        <w:t>необходимости (при возникновении ситуаций угроз жизни), и для оказания экстренной помощи.</w:t>
      </w:r>
    </w:p>
    <w:p w:rsidR="00C72D24" w:rsidRPr="008A48E1" w:rsidRDefault="00C72D24" w:rsidP="008A48E1">
      <w:pPr>
        <w:jc w:val="both"/>
        <w:rPr>
          <w:rFonts w:ascii="Times New Roman" w:hAnsi="Times New Roman" w:cs="Times New Roman"/>
          <w:sz w:val="24"/>
          <w:szCs w:val="24"/>
        </w:rPr>
      </w:pP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Особенности подросткового возраста, повышающие уязвимость к рискам и угрозам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 Ведущей потребностью в этом возрасте является потребность в самоутверждении. Подросток ищет различные сферы и варианты для самоутверждения, стремиться к нему. Ему важно чувствовать себя значимым. В связи с этим, они склонны к рисковому поведению.</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w:t>
      </w:r>
      <w:proofErr w:type="gramStart"/>
      <w:r w:rsidRPr="008A48E1">
        <w:rPr>
          <w:rFonts w:ascii="Times New Roman" w:hAnsi="Times New Roman" w:cs="Times New Roman"/>
          <w:sz w:val="24"/>
          <w:szCs w:val="24"/>
        </w:rPr>
        <w:t>транслируемых</w:t>
      </w:r>
      <w:proofErr w:type="gramEnd"/>
      <w:r w:rsidRPr="008A48E1">
        <w:rPr>
          <w:rFonts w:ascii="Times New Roman" w:hAnsi="Times New Roman" w:cs="Times New Roman"/>
          <w:sz w:val="24"/>
          <w:szCs w:val="24"/>
        </w:rPr>
        <w:t xml:space="preserve"> взрослыми ценностные ориентиры.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Для подростков характерен интерес к проблеме смысла жизни, они осмысливают собственную роль и место в этой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неумение найти способы удовлетворения своих потребностей и желаний;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отказ от поиска выхода из сложных ситуаций, низкая сопротивляемость стрессу;</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w:t>
      </w:r>
      <w:r w:rsidRPr="008A48E1">
        <w:rPr>
          <w:rFonts w:ascii="Times New Roman" w:hAnsi="Times New Roman" w:cs="Times New Roman"/>
          <w:sz w:val="24"/>
          <w:szCs w:val="24"/>
        </w:rPr>
        <w:tab/>
        <w:t xml:space="preserve"> отсутствие жизненного опыта, отсутствие навыков конструктивного решения проблемы;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общее отрицательное отношение к авторитетам, миру взрослых (недоверие к тем, кто стремится им помочь (близким, врачам, психологам);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бескомпромиссность;</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В качестве рисков и угроз жизни подростков в зоне повышенного внимания педагогов и родителей сегодня должны оказаться: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S жизненные обстоятельства или ситуации, воспринимаемые подростком как невыносимо трудные, непреодолимые;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S бесконтрольное пользование подростком </w:t>
      </w:r>
      <w:proofErr w:type="spellStart"/>
      <w:r w:rsidRPr="008A48E1">
        <w:rPr>
          <w:rFonts w:ascii="Times New Roman" w:hAnsi="Times New Roman" w:cs="Times New Roman"/>
          <w:sz w:val="24"/>
          <w:szCs w:val="24"/>
        </w:rPr>
        <w:t>интернет-ресурсами</w:t>
      </w:r>
      <w:proofErr w:type="spellEnd"/>
      <w:r w:rsidRPr="008A48E1">
        <w:rPr>
          <w:rFonts w:ascii="Times New Roman" w:hAnsi="Times New Roman" w:cs="Times New Roman"/>
          <w:sz w:val="24"/>
          <w:szCs w:val="24"/>
        </w:rPr>
        <w:t xml:space="preserve">, через </w:t>
      </w:r>
      <w:proofErr w:type="gramStart"/>
      <w:r w:rsidRPr="008A48E1">
        <w:rPr>
          <w:rFonts w:ascii="Times New Roman" w:hAnsi="Times New Roman" w:cs="Times New Roman"/>
          <w:sz w:val="24"/>
          <w:szCs w:val="24"/>
        </w:rPr>
        <w:t>которые</w:t>
      </w:r>
      <w:proofErr w:type="gramEnd"/>
      <w:r w:rsidRPr="008A48E1">
        <w:rPr>
          <w:rFonts w:ascii="Times New Roman" w:hAnsi="Times New Roman" w:cs="Times New Roman"/>
          <w:sz w:val="24"/>
          <w:szCs w:val="24"/>
        </w:rPr>
        <w:t xml:space="preserve"> на него может оказываться деструктивное воздействие.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Среди ситуаций, которые могут выступить мотивами суицидального поведения, выделяются: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Переживание обиды, одиночества, собственной ненужности, отчужденности и непонимания.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Действительная или мнимая утрата любви родителей, неразделенное чувство и ревность.</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Переживания, связанные со сложной обстановкой в семье, со смертью, разводом или уходом родителей из семьи.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Чувства вины, стыда, оскорбленного самолюбия, самообвинения.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Боязнь позора, насмешек или унижения.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6.</w:t>
      </w:r>
      <w:r w:rsidRPr="008A48E1">
        <w:rPr>
          <w:rFonts w:ascii="Times New Roman" w:hAnsi="Times New Roman" w:cs="Times New Roman"/>
          <w:sz w:val="24"/>
          <w:szCs w:val="24"/>
        </w:rPr>
        <w:tab/>
        <w:t xml:space="preserve">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7.</w:t>
      </w:r>
      <w:r w:rsidRPr="008A48E1">
        <w:rPr>
          <w:rFonts w:ascii="Times New Roman" w:hAnsi="Times New Roman" w:cs="Times New Roman"/>
          <w:sz w:val="24"/>
          <w:szCs w:val="24"/>
        </w:rPr>
        <w:tab/>
        <w:t xml:space="preserve"> Любовные неудачи, трудности в сексуальных отношениях, беременность.</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8.</w:t>
      </w:r>
      <w:r w:rsidRPr="008A48E1">
        <w:rPr>
          <w:rFonts w:ascii="Times New Roman" w:hAnsi="Times New Roman" w:cs="Times New Roman"/>
          <w:sz w:val="24"/>
          <w:szCs w:val="24"/>
        </w:rPr>
        <w:tab/>
        <w:t xml:space="preserve"> Чувство мести, злобы, протеста, угроза или вымогательство.</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9.</w:t>
      </w:r>
      <w:r w:rsidRPr="008A48E1">
        <w:rPr>
          <w:rFonts w:ascii="Times New Roman" w:hAnsi="Times New Roman" w:cs="Times New Roman"/>
          <w:sz w:val="24"/>
          <w:szCs w:val="24"/>
        </w:rPr>
        <w:tab/>
        <w:t xml:space="preserve"> Желание привлечь к себе внимание, вызвать сочувствие, избежать неприятных последствий, уйти от трудной ситуации, повлиять на другого человека.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10.</w:t>
      </w:r>
      <w:r w:rsidRPr="008A48E1">
        <w:rPr>
          <w:rFonts w:ascii="Times New Roman" w:hAnsi="Times New Roman" w:cs="Times New Roman"/>
          <w:sz w:val="24"/>
          <w:szCs w:val="24"/>
        </w:rPr>
        <w:tab/>
        <w:t xml:space="preserve"> Сочувствие или подражание товарищам, кумирам, героям книг или фильмов, следование «моде».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11.</w:t>
      </w:r>
      <w:r w:rsidRPr="008A48E1">
        <w:rPr>
          <w:rFonts w:ascii="Times New Roman" w:hAnsi="Times New Roman" w:cs="Times New Roman"/>
          <w:sz w:val="24"/>
          <w:szCs w:val="24"/>
        </w:rPr>
        <w:tab/>
        <w:t xml:space="preserve"> Нереализованные потребности в самоутверждении, в принадлежности к значимой группе, пессимистическая оценка собственной личности.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Вышеперечисленные обстоятельства могут отягощаться употреблением наркотиков, алкоголя, </w:t>
      </w:r>
      <w:proofErr w:type="gramStart"/>
      <w:r w:rsidRPr="008A48E1">
        <w:rPr>
          <w:rFonts w:ascii="Times New Roman" w:hAnsi="Times New Roman" w:cs="Times New Roman"/>
          <w:sz w:val="24"/>
          <w:szCs w:val="24"/>
        </w:rPr>
        <w:t>игровой</w:t>
      </w:r>
      <w:proofErr w:type="gramEnd"/>
      <w:r w:rsidRPr="008A48E1">
        <w:rPr>
          <w:rFonts w:ascii="Times New Roman" w:hAnsi="Times New Roman" w:cs="Times New Roman"/>
          <w:sz w:val="24"/>
          <w:szCs w:val="24"/>
        </w:rPr>
        <w:t xml:space="preserve"> или интернет-зависимостями, депрессивными состояниями (Приложение 1).</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Серьезную угрозу жизни и благополучию подростка сегодня представляет опасный контент в сети Интернет.</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Почти все суицидальные группы имеют в своем названии </w:t>
      </w:r>
      <w:proofErr w:type="spellStart"/>
      <w:r w:rsidRPr="008A48E1">
        <w:rPr>
          <w:rFonts w:ascii="Times New Roman" w:hAnsi="Times New Roman" w:cs="Times New Roman"/>
          <w:sz w:val="24"/>
          <w:szCs w:val="24"/>
        </w:rPr>
        <w:t>хештеги</w:t>
      </w:r>
      <w:proofErr w:type="spellEnd"/>
      <w:r w:rsidRPr="008A48E1">
        <w:rPr>
          <w:rFonts w:ascii="Times New Roman" w:hAnsi="Times New Roman" w:cs="Times New Roman"/>
          <w:sz w:val="24"/>
          <w:szCs w:val="24"/>
        </w:rPr>
        <w:t xml:space="preserve"> и аббревиатуры. </w:t>
      </w:r>
      <w:proofErr w:type="spellStart"/>
      <w:r w:rsidRPr="008A48E1">
        <w:rPr>
          <w:rFonts w:ascii="Times New Roman" w:hAnsi="Times New Roman" w:cs="Times New Roman"/>
          <w:sz w:val="24"/>
          <w:szCs w:val="24"/>
        </w:rPr>
        <w:t>Хештег</w:t>
      </w:r>
      <w:proofErr w:type="spell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изображаемый</w:t>
      </w:r>
      <w:proofErr w:type="gramEnd"/>
      <w:r w:rsidRPr="008A48E1">
        <w:rPr>
          <w:rFonts w:ascii="Times New Roman" w:hAnsi="Times New Roman" w:cs="Times New Roman"/>
          <w:sz w:val="24"/>
          <w:szCs w:val="24"/>
        </w:rPr>
        <w:t xml:space="preserve">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rsidRPr="008A48E1">
        <w:rPr>
          <w:rFonts w:ascii="Times New Roman" w:hAnsi="Times New Roman" w:cs="Times New Roman"/>
          <w:sz w:val="24"/>
          <w:szCs w:val="24"/>
        </w:rPr>
        <w:t>няпока</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морекитов</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тихийдом</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ринапаленкова</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мертвыедуши</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тихийдом</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море_китов</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няпока</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хочувигру</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хочу_в_игру</w:t>
      </w:r>
      <w:proofErr w:type="spellEnd"/>
      <w:r w:rsidRPr="008A48E1">
        <w:rPr>
          <w:rFonts w:ascii="Times New Roman" w:hAnsi="Times New Roman" w:cs="Times New Roman"/>
          <w:sz w:val="24"/>
          <w:szCs w:val="24"/>
        </w:rPr>
        <w:t>.</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ВНИМАНИЕ! </w:t>
      </w:r>
      <w:r w:rsidR="00630209">
        <w:rPr>
          <w:rFonts w:ascii="Times New Roman" w:hAnsi="Times New Roman" w:cs="Times New Roman"/>
          <w:sz w:val="24"/>
          <w:szCs w:val="24"/>
        </w:rPr>
        <w:t>Учителям о</w:t>
      </w:r>
      <w:r w:rsidRPr="008A48E1">
        <w:rPr>
          <w:rFonts w:ascii="Times New Roman" w:hAnsi="Times New Roman" w:cs="Times New Roman"/>
          <w:sz w:val="24"/>
          <w:szCs w:val="24"/>
        </w:rPr>
        <w:t xml:space="preserve">звучивать эти </w:t>
      </w:r>
      <w:proofErr w:type="spellStart"/>
      <w:r w:rsidRPr="008A48E1">
        <w:rPr>
          <w:rFonts w:ascii="Times New Roman" w:hAnsi="Times New Roman" w:cs="Times New Roman"/>
          <w:sz w:val="24"/>
          <w:szCs w:val="24"/>
        </w:rPr>
        <w:t>хештеги</w:t>
      </w:r>
      <w:proofErr w:type="spellEnd"/>
      <w:r w:rsidRPr="008A48E1">
        <w:rPr>
          <w:rFonts w:ascii="Times New Roman" w:hAnsi="Times New Roman" w:cs="Times New Roman"/>
          <w:sz w:val="24"/>
          <w:szCs w:val="24"/>
        </w:rPr>
        <w:t xml:space="preserve"> детям не следует, чтобы не вызвать у них интерес — «пойти по ссылкам и проверить, что там...»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Для вовлечения подростков в такие группы злоумышленники как раз используют возрастные особенности подростков: их</w:t>
      </w:r>
      <w:r w:rsidRPr="008A48E1">
        <w:rPr>
          <w:rFonts w:ascii="Times New Roman" w:hAnsi="Times New Roman" w:cs="Times New Roman"/>
          <w:sz w:val="24"/>
          <w:szCs w:val="24"/>
        </w:rPr>
        <w:tab/>
        <w:t>стремление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w:t>
      </w:r>
      <w:proofErr w:type="gramStart"/>
      <w:r w:rsidRPr="008A48E1">
        <w:rPr>
          <w:rFonts w:ascii="Times New Roman" w:hAnsi="Times New Roman" w:cs="Times New Roman"/>
          <w:sz w:val="24"/>
          <w:szCs w:val="24"/>
        </w:rPr>
        <w:t>производится</w:t>
      </w:r>
      <w:proofErr w:type="gramEnd"/>
      <w:r w:rsidRPr="008A48E1">
        <w:rPr>
          <w:rFonts w:ascii="Times New Roman" w:hAnsi="Times New Roman" w:cs="Times New Roman"/>
          <w:sz w:val="24"/>
          <w:szCs w:val="24"/>
        </w:rPr>
        <w:t xml:space="preserve"> на основании получения как можно большего числа «</w:t>
      </w:r>
      <w:proofErr w:type="spellStart"/>
      <w:r w:rsidRPr="008A48E1">
        <w:rPr>
          <w:rFonts w:ascii="Times New Roman" w:hAnsi="Times New Roman" w:cs="Times New Roman"/>
          <w:sz w:val="24"/>
          <w:szCs w:val="24"/>
        </w:rPr>
        <w:t>лайков</w:t>
      </w:r>
      <w:proofErr w:type="spellEnd"/>
      <w:r w:rsidRPr="008A48E1">
        <w:rPr>
          <w:rFonts w:ascii="Times New Roman" w:hAnsi="Times New Roman" w:cs="Times New Roman"/>
          <w:sz w:val="24"/>
          <w:szCs w:val="24"/>
        </w:rPr>
        <w:t xml:space="preserve">». У ребенка всячески поддерживается представление о том, что он никому не </w:t>
      </w:r>
      <w:r w:rsidRPr="008A48E1">
        <w:rPr>
          <w:rFonts w:ascii="Times New Roman" w:hAnsi="Times New Roman" w:cs="Times New Roman"/>
          <w:sz w:val="24"/>
          <w:szCs w:val="24"/>
        </w:rPr>
        <w:lastRenderedPageBreak/>
        <w:t xml:space="preserve">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w:t>
      </w:r>
      <w:proofErr w:type="gramStart"/>
      <w:r w:rsidRPr="008A48E1">
        <w:rPr>
          <w:rFonts w:ascii="Times New Roman" w:hAnsi="Times New Roman" w:cs="Times New Roman"/>
          <w:sz w:val="24"/>
          <w:szCs w:val="24"/>
        </w:rPr>
        <w:t>деструктивное</w:t>
      </w:r>
      <w:proofErr w:type="gramEnd"/>
      <w:r w:rsidRPr="008A48E1">
        <w:rPr>
          <w:rFonts w:ascii="Times New Roman" w:hAnsi="Times New Roman" w:cs="Times New Roman"/>
          <w:sz w:val="24"/>
          <w:szCs w:val="24"/>
        </w:rPr>
        <w:t xml:space="preserve">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w:t>
      </w:r>
      <w:proofErr w:type="spellStart"/>
      <w:r w:rsidRPr="008A48E1">
        <w:rPr>
          <w:rFonts w:ascii="Times New Roman" w:hAnsi="Times New Roman" w:cs="Times New Roman"/>
          <w:sz w:val="24"/>
          <w:szCs w:val="24"/>
        </w:rPr>
        <w:t>деструктивность</w:t>
      </w:r>
      <w:proofErr w:type="spellEnd"/>
      <w:r w:rsidRPr="008A48E1">
        <w:rPr>
          <w:rFonts w:ascii="Times New Roman" w:hAnsi="Times New Roman" w:cs="Times New Roman"/>
          <w:sz w:val="24"/>
          <w:szCs w:val="24"/>
        </w:rPr>
        <w:t xml:space="preserve">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w:t>
      </w:r>
      <w:proofErr w:type="gramStart"/>
      <w:r w:rsidRPr="008A48E1">
        <w:rPr>
          <w:rFonts w:ascii="Times New Roman" w:hAnsi="Times New Roman" w:cs="Times New Roman"/>
          <w:sz w:val="24"/>
          <w:szCs w:val="24"/>
        </w:rPr>
        <w:t>над</w:t>
      </w:r>
      <w:proofErr w:type="gramEnd"/>
      <w:r w:rsidRPr="008A48E1">
        <w:rPr>
          <w:rFonts w:ascii="Times New Roman" w:hAnsi="Times New Roman" w:cs="Times New Roman"/>
          <w:sz w:val="24"/>
          <w:szCs w:val="24"/>
        </w:rPr>
        <w:t xml:space="preserve"> его близкими. Подросток </w:t>
      </w:r>
      <w:proofErr w:type="gramStart"/>
      <w:r w:rsidRPr="008A48E1">
        <w:rPr>
          <w:rFonts w:ascii="Times New Roman" w:hAnsi="Times New Roman" w:cs="Times New Roman"/>
          <w:sz w:val="24"/>
          <w:szCs w:val="24"/>
        </w:rPr>
        <w:t>боится стать</w:t>
      </w:r>
      <w:proofErr w:type="gramEnd"/>
      <w:r w:rsidRPr="008A48E1">
        <w:rPr>
          <w:rFonts w:ascii="Times New Roman" w:hAnsi="Times New Roman" w:cs="Times New Roman"/>
          <w:sz w:val="24"/>
          <w:szCs w:val="24"/>
        </w:rPr>
        <w:t xml:space="preserve"> причиной гибели дорогих ему людей и предпочитает уйти из жизни сам.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Как распознать угрозы?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Исследователи подросткового суицида выделяют его существенные особенности: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Нередки случаи, когда самоубийство детей и подростков вызывается гневом, протестом, злобой или желанием наказать себя и других.</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w:t>
      </w:r>
      <w:r w:rsidRPr="008A48E1">
        <w:rPr>
          <w:rFonts w:ascii="Times New Roman" w:hAnsi="Times New Roman" w:cs="Times New Roman"/>
          <w:sz w:val="24"/>
          <w:szCs w:val="24"/>
        </w:rPr>
        <w:lastRenderedPageBreak/>
        <w:t>(родители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Особое внимание следует обращать на детей, которые образуют группу суицидального риска.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Группу риска составляют подростки: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испытывающие серьезные проблемы в учебе;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отличники, старающиеся все выполнить только на «отлично» и остро переживающие любые неудачи;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не имеющие реальных друзей (при этом виртуальных — в Интернете — может быть сколько угодно много);</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не имеющие устойчивых интересов, хобби;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находящиеся</w:t>
      </w:r>
      <w:proofErr w:type="gramEnd"/>
      <w:r w:rsidRPr="008A48E1">
        <w:rPr>
          <w:rFonts w:ascii="Times New Roman" w:hAnsi="Times New Roman" w:cs="Times New Roman"/>
          <w:sz w:val="24"/>
          <w:szCs w:val="24"/>
        </w:rPr>
        <w:t xml:space="preserve"> в депрессивном состоянии или склонные к депрессиям;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перенесшие</w:t>
      </w:r>
      <w:proofErr w:type="gramEnd"/>
      <w:r w:rsidRPr="008A48E1">
        <w:rPr>
          <w:rFonts w:ascii="Times New Roman" w:hAnsi="Times New Roman" w:cs="Times New Roman"/>
          <w:sz w:val="24"/>
          <w:szCs w:val="24"/>
        </w:rPr>
        <w:t xml:space="preserve"> тяжелую утрату;</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остро </w:t>
      </w:r>
      <w:proofErr w:type="gramStart"/>
      <w:r w:rsidRPr="008A48E1">
        <w:rPr>
          <w:rFonts w:ascii="Times New Roman" w:hAnsi="Times New Roman" w:cs="Times New Roman"/>
          <w:sz w:val="24"/>
          <w:szCs w:val="24"/>
        </w:rPr>
        <w:t>переживающие</w:t>
      </w:r>
      <w:proofErr w:type="gramEnd"/>
      <w:r w:rsidRPr="008A48E1">
        <w:rPr>
          <w:rFonts w:ascii="Times New Roman" w:hAnsi="Times New Roman" w:cs="Times New Roman"/>
          <w:sz w:val="24"/>
          <w:szCs w:val="24"/>
        </w:rPr>
        <w:t xml:space="preserve"> несчастную любовь (разрыв значимых любовных отношений);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имеющие семейную историю суицида (или ставшие свидетелями суицида, либо сами пытавшиеся покончить с собой);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употребляющие алкоголь, </w:t>
      </w:r>
      <w:proofErr w:type="spellStart"/>
      <w:r w:rsidRPr="008A48E1">
        <w:rPr>
          <w:rFonts w:ascii="Times New Roman" w:hAnsi="Times New Roman" w:cs="Times New Roman"/>
          <w:sz w:val="24"/>
          <w:szCs w:val="24"/>
        </w:rPr>
        <w:t>психоактивные</w:t>
      </w:r>
      <w:proofErr w:type="spellEnd"/>
      <w:r w:rsidRPr="008A48E1">
        <w:rPr>
          <w:rFonts w:ascii="Times New Roman" w:hAnsi="Times New Roman" w:cs="Times New Roman"/>
          <w:sz w:val="24"/>
          <w:szCs w:val="24"/>
        </w:rPr>
        <w:t xml:space="preserve"> вещества;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имеющие недостатки физического развития, инвалидность, хронические соматические заболевания;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w:t>
      </w:r>
      <w:proofErr w:type="spellStart"/>
      <w:r w:rsidRPr="008A48E1">
        <w:rPr>
          <w:rFonts w:ascii="Times New Roman" w:hAnsi="Times New Roman" w:cs="Times New Roman"/>
          <w:sz w:val="24"/>
          <w:szCs w:val="24"/>
        </w:rPr>
        <w:t>т.ч</w:t>
      </w:r>
      <w:proofErr w:type="spellEnd"/>
      <w:r w:rsidRPr="008A48E1">
        <w:rPr>
          <w:rFonts w:ascii="Times New Roman" w:hAnsi="Times New Roman" w:cs="Times New Roman"/>
          <w:sz w:val="24"/>
          <w:szCs w:val="24"/>
        </w:rPr>
        <w:t>. насилия);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попавшие под влияние деструктивных групп (включая группы в </w:t>
      </w:r>
      <w:proofErr w:type="spellStart"/>
      <w:r w:rsidRPr="008A48E1">
        <w:rPr>
          <w:rFonts w:ascii="Times New Roman" w:hAnsi="Times New Roman" w:cs="Times New Roman"/>
          <w:sz w:val="24"/>
          <w:szCs w:val="24"/>
        </w:rPr>
        <w:t>соцсетях</w:t>
      </w:r>
      <w:proofErr w:type="spellEnd"/>
      <w:r w:rsidRPr="008A48E1">
        <w:rPr>
          <w:rFonts w:ascii="Times New Roman" w:hAnsi="Times New Roman" w:cs="Times New Roman"/>
          <w:sz w:val="24"/>
          <w:szCs w:val="24"/>
        </w:rPr>
        <w:t>), религиозных сект или молодежных течений.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Тревожными показателями участия ребенка в «опасных» группах являются: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резкое изменение фона настроения и поведения, преобладание подавленного настроения;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сокрытие от взрослых своих страниц и действий в Интернете, нежелание ребенка обсуждать новости группы, свои действия в ней;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ведение в сети одновременно нескольких страниц под разными именами, особенно от имени и девочки, и мальчика;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Знаки надвигающихся угроз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У 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«Хорошо бы заснуть и не проснуться», «Мне нельзя помочь», «Скоро все закончится», в </w:t>
      </w:r>
      <w:proofErr w:type="spellStart"/>
      <w:r w:rsidRPr="008A48E1">
        <w:rPr>
          <w:rFonts w:ascii="Times New Roman" w:hAnsi="Times New Roman" w:cs="Times New Roman"/>
          <w:sz w:val="24"/>
          <w:szCs w:val="24"/>
        </w:rPr>
        <w:t>т.ч</w:t>
      </w:r>
      <w:proofErr w:type="spellEnd"/>
      <w:r w:rsidRPr="008A48E1">
        <w:rPr>
          <w:rFonts w:ascii="Times New Roman" w:hAnsi="Times New Roman" w:cs="Times New Roman"/>
          <w:sz w:val="24"/>
          <w:szCs w:val="24"/>
        </w:rPr>
        <w:t>. шутки, иронические замечания о желании умереть, о бессмысленности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w:t>
      </w:r>
      <w:proofErr w:type="spellStart"/>
      <w:r w:rsidRPr="008A48E1">
        <w:rPr>
          <w:rFonts w:ascii="Times New Roman" w:hAnsi="Times New Roman" w:cs="Times New Roman"/>
          <w:sz w:val="24"/>
          <w:szCs w:val="24"/>
        </w:rPr>
        <w:t>просуицидальных</w:t>
      </w:r>
      <w:proofErr w:type="spellEnd"/>
      <w:r w:rsidRPr="008A48E1">
        <w:rPr>
          <w:rFonts w:ascii="Times New Roman" w:hAnsi="Times New Roman" w:cs="Times New Roman"/>
          <w:sz w:val="24"/>
          <w:szCs w:val="24"/>
        </w:rPr>
        <w:t xml:space="preserve"> высказываний, символов;</w:t>
      </w:r>
    </w:p>
    <w:p w:rsidR="00C72D24" w:rsidRPr="008A48E1" w:rsidRDefault="00C72D24"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 раздражительность, угрюмость, подавленное настроение, проявление признаков страха, беспомощности, безнадёжности,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roofErr w:type="gramEnd"/>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негативные оценки своей личности, окружающего мира и будущего, потеря перспективы будущего;</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8A48E1">
        <w:rPr>
          <w:rFonts w:ascii="Times New Roman" w:hAnsi="Times New Roman" w:cs="Times New Roman"/>
          <w:sz w:val="24"/>
          <w:szCs w:val="24"/>
        </w:rPr>
        <w:t>психоактивными</w:t>
      </w:r>
      <w:proofErr w:type="spellEnd"/>
      <w:r w:rsidRPr="008A48E1">
        <w:rPr>
          <w:rFonts w:ascii="Times New Roman" w:hAnsi="Times New Roman" w:cs="Times New Roman"/>
          <w:sz w:val="24"/>
          <w:szCs w:val="24"/>
        </w:rPr>
        <w:t xml:space="preserve"> веществами;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стремление к рискованным действиям, отрицание проблем;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снижение успеваемости, пропуск занятий, невыполнение домашних заданий;</w:t>
      </w:r>
    </w:p>
    <w:p w:rsidR="00C72D24" w:rsidRPr="008A48E1" w:rsidRDefault="00C72D24"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roofErr w:type="gramEnd"/>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попытки уединения: сбегает в укромные, нелюдные места.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Что помогает предотвратить риски и угрозы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Педагогам может быть предложно практическое задание: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Выделить факторы рисков и угроз жизни подростков.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При обсуждении выделенных факторов зафиксировать внимание на тех из них, которыми может управлять педагог, оказывать влияние.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Значимые меры (условия) профилактики рисков и угроз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 Благоприятная эмоционально-психологическая атмосфера в окружении ребенка (в семье, школе, классе).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Помощь и поддержка в решении проблем и преодолении трудностей.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Устойчивые социальные связи, значимые для подростка и, прежде всего, — семейные.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Контроль использования ребенком </w:t>
      </w:r>
      <w:proofErr w:type="spellStart"/>
      <w:r w:rsidRPr="008A48E1">
        <w:rPr>
          <w:rFonts w:ascii="Times New Roman" w:hAnsi="Times New Roman" w:cs="Times New Roman"/>
          <w:sz w:val="24"/>
          <w:szCs w:val="24"/>
        </w:rPr>
        <w:t>интернет-ресурсов</w:t>
      </w:r>
      <w:proofErr w:type="spellEnd"/>
      <w:r w:rsidRPr="008A48E1">
        <w:rPr>
          <w:rFonts w:ascii="Times New Roman" w:hAnsi="Times New Roman" w:cs="Times New Roman"/>
          <w:sz w:val="24"/>
          <w:szCs w:val="24"/>
        </w:rPr>
        <w:t>.</w:t>
      </w:r>
    </w:p>
    <w:p w:rsidR="00C72D24" w:rsidRPr="008A48E1" w:rsidRDefault="00C72D24" w:rsidP="008A48E1">
      <w:pPr>
        <w:jc w:val="both"/>
        <w:rPr>
          <w:rFonts w:ascii="Times New Roman" w:hAnsi="Times New Roman" w:cs="Times New Roman"/>
          <w:sz w:val="24"/>
          <w:szCs w:val="24"/>
        </w:rPr>
      </w:pP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Главными мерами (условиями) профилактики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подростков выступают ДОВЕРИТЕЛЬНОЕ ОБЩЕНИЕ И КОНТРОЛЬ использования Интернета.</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Рекомендации по проведению родительских собраний и бесед с родителями, направленных на профилактику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подростков</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C72D24" w:rsidRPr="008A48E1" w:rsidRDefault="00C72D24"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roofErr w:type="gramEnd"/>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Для участия в собрании могут быть привлечены специалисты, психологи, медицинские работники.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w:t>
      </w:r>
      <w:r w:rsidRPr="008A48E1">
        <w:rPr>
          <w:rFonts w:ascii="Times New Roman" w:hAnsi="Times New Roman" w:cs="Times New Roman"/>
          <w:sz w:val="24"/>
          <w:szCs w:val="24"/>
        </w:rPr>
        <w:tab/>
        <w:t xml:space="preserve">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Родителей необходимо проинформировать о «</w:t>
      </w:r>
      <w:proofErr w:type="spellStart"/>
      <w:r w:rsidRPr="008A48E1">
        <w:rPr>
          <w:rFonts w:ascii="Times New Roman" w:hAnsi="Times New Roman" w:cs="Times New Roman"/>
          <w:sz w:val="24"/>
          <w:szCs w:val="24"/>
        </w:rPr>
        <w:t>вбросах</w:t>
      </w:r>
      <w:proofErr w:type="spellEnd"/>
      <w:r w:rsidRPr="008A48E1">
        <w:rPr>
          <w:rFonts w:ascii="Times New Roman" w:hAnsi="Times New Roman" w:cs="Times New Roman"/>
          <w:sz w:val="24"/>
          <w:szCs w:val="24"/>
        </w:rP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rsidRPr="008A48E1">
        <w:rPr>
          <w:rFonts w:ascii="Times New Roman" w:hAnsi="Times New Roman" w:cs="Times New Roman"/>
          <w:sz w:val="24"/>
          <w:szCs w:val="24"/>
        </w:rPr>
        <w:t>интернет-ресурсов</w:t>
      </w:r>
      <w:proofErr w:type="spellEnd"/>
      <w:r w:rsidRPr="008A48E1">
        <w:rPr>
          <w:rFonts w:ascii="Times New Roman" w:hAnsi="Times New Roman" w:cs="Times New Roman"/>
          <w:sz w:val="24"/>
          <w:szCs w:val="24"/>
        </w:rPr>
        <w:t xml:space="preserve">, а так же о мерах защиты от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которые они могут применить в домашних условиях и установить по договору с Провайдером, предоставляющим услуги интернет-связи (Приложение 2).</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C72D24" w:rsidRPr="008A48E1" w:rsidRDefault="00C72D24" w:rsidP="008A48E1">
      <w:pPr>
        <w:jc w:val="both"/>
        <w:rPr>
          <w:rFonts w:ascii="Times New Roman" w:hAnsi="Times New Roman" w:cs="Times New Roman"/>
          <w:sz w:val="24"/>
          <w:szCs w:val="24"/>
        </w:rPr>
      </w:pPr>
      <w:proofErr w:type="spellStart"/>
      <w:r w:rsidRPr="008A48E1">
        <w:rPr>
          <w:rFonts w:ascii="Times New Roman" w:hAnsi="Times New Roman" w:cs="Times New Roman"/>
          <w:sz w:val="24"/>
          <w:szCs w:val="24"/>
        </w:rPr>
        <w:t>iProtectYou</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Pro</w:t>
      </w:r>
      <w:proofErr w:type="spellEnd"/>
      <w:r w:rsidRPr="008A48E1">
        <w:rPr>
          <w:rFonts w:ascii="Times New Roman" w:hAnsi="Times New Roman" w:cs="Times New Roman"/>
          <w:sz w:val="24"/>
          <w:szCs w:val="24"/>
        </w:rPr>
        <w:t xml:space="preserve"> — программа-фильтр Интернета позволяет родителям ограничивать по разным параметрам сайты, просматриваемые детьми ресурсы.</w:t>
      </w:r>
    </w:p>
    <w:p w:rsidR="00C72D24" w:rsidRPr="008A48E1" w:rsidRDefault="00C72D24" w:rsidP="008A48E1">
      <w:pPr>
        <w:jc w:val="both"/>
        <w:rPr>
          <w:rFonts w:ascii="Times New Roman" w:hAnsi="Times New Roman" w:cs="Times New Roman"/>
          <w:sz w:val="24"/>
          <w:szCs w:val="24"/>
        </w:rPr>
      </w:pPr>
      <w:proofErr w:type="spellStart"/>
      <w:r w:rsidRPr="008A48E1">
        <w:rPr>
          <w:rFonts w:ascii="Times New Roman" w:hAnsi="Times New Roman" w:cs="Times New Roman"/>
          <w:sz w:val="24"/>
          <w:szCs w:val="24"/>
        </w:rPr>
        <w:t>KidsControl</w:t>
      </w:r>
      <w:proofErr w:type="spellEnd"/>
      <w:r w:rsidRPr="008A48E1">
        <w:rPr>
          <w:rFonts w:ascii="Times New Roman" w:hAnsi="Times New Roman" w:cs="Times New Roman"/>
          <w:sz w:val="24"/>
          <w:szCs w:val="24"/>
        </w:rPr>
        <w:t xml:space="preserve"> - контроль времени, которое ребенок проводит в Интернете.</w:t>
      </w:r>
    </w:p>
    <w:p w:rsidR="00C72D24" w:rsidRPr="008A48E1" w:rsidRDefault="00C72D24" w:rsidP="008A48E1">
      <w:pPr>
        <w:jc w:val="both"/>
        <w:rPr>
          <w:rFonts w:ascii="Times New Roman" w:hAnsi="Times New Roman" w:cs="Times New Roman"/>
          <w:sz w:val="24"/>
          <w:szCs w:val="24"/>
        </w:rPr>
      </w:pPr>
      <w:proofErr w:type="spellStart"/>
      <w:r w:rsidRPr="008A48E1">
        <w:rPr>
          <w:rFonts w:ascii="Times New Roman" w:hAnsi="Times New Roman" w:cs="Times New Roman"/>
          <w:sz w:val="24"/>
          <w:szCs w:val="24"/>
        </w:rPr>
        <w:t>Mipko</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Time</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Sheriff</w:t>
      </w:r>
      <w:proofErr w:type="spell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предназначен</w:t>
      </w:r>
      <w:proofErr w:type="gramEnd"/>
      <w:r w:rsidRPr="008A48E1">
        <w:rPr>
          <w:rFonts w:ascii="Times New Roman" w:hAnsi="Times New Roman" w:cs="Times New Roman"/>
          <w:sz w:val="24"/>
          <w:szCs w:val="24"/>
        </w:rPr>
        <w:t xml:space="preserve"> для контроля времени, проводимого вашими детьми за компьютером или работы с конкретными программами и сайтами</w:t>
      </w:r>
    </w:p>
    <w:p w:rsidR="00C72D24" w:rsidRPr="008A48E1" w:rsidRDefault="00C72D24" w:rsidP="008A48E1">
      <w:pPr>
        <w:jc w:val="both"/>
        <w:rPr>
          <w:rFonts w:ascii="Times New Roman" w:hAnsi="Times New Roman" w:cs="Times New Roman"/>
          <w:sz w:val="24"/>
          <w:szCs w:val="24"/>
        </w:rPr>
      </w:pPr>
      <w:proofErr w:type="spellStart"/>
      <w:r w:rsidRPr="008A48E1">
        <w:rPr>
          <w:rFonts w:ascii="Times New Roman" w:hAnsi="Times New Roman" w:cs="Times New Roman"/>
          <w:sz w:val="24"/>
          <w:szCs w:val="24"/>
        </w:rPr>
        <w:t>NetPolice</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Lite</w:t>
      </w:r>
      <w:proofErr w:type="spellEnd"/>
      <w:r w:rsidRPr="008A48E1">
        <w:rPr>
          <w:rFonts w:ascii="Times New Roman" w:hAnsi="Times New Roman" w:cs="Times New Roman"/>
          <w:sz w:val="24"/>
          <w:szCs w:val="24"/>
        </w:rP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Акцент в рекомендациях родителям по предупреждению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w:t>
      </w:r>
      <w:r w:rsidRPr="008A48E1">
        <w:rPr>
          <w:rFonts w:ascii="Times New Roman" w:hAnsi="Times New Roman" w:cs="Times New Roman"/>
          <w:sz w:val="24"/>
          <w:szCs w:val="24"/>
        </w:rPr>
        <w:tab/>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(Приложение 3).</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Профилактика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подростков в образовательной среде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Функции педагога (классного руководителя) в профилактике суицидального поведения: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Создание благоприятного климата в классе (укрепление самоуважения и положительной самооценки обучающихся, поощрение выражения чувств и эмоций).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Проведение разъяснительной работы с подростками о различных интерне</w:t>
      </w:r>
      <w:proofErr w:type="gramStart"/>
      <w:r w:rsidRPr="008A48E1">
        <w:rPr>
          <w:rFonts w:ascii="Times New Roman" w:hAnsi="Times New Roman" w:cs="Times New Roman"/>
          <w:sz w:val="24"/>
          <w:szCs w:val="24"/>
        </w:rPr>
        <w:t>т-</w:t>
      </w:r>
      <w:proofErr w:type="gramEnd"/>
      <w:r w:rsidRPr="008A48E1">
        <w:rPr>
          <w:rFonts w:ascii="Times New Roman" w:hAnsi="Times New Roman" w:cs="Times New Roman"/>
          <w:sz w:val="24"/>
          <w:szCs w:val="24"/>
        </w:rPr>
        <w:t xml:space="preserve"> 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w:t>
      </w:r>
      <w:proofErr w:type="gramStart"/>
      <w:r w:rsidRPr="008A48E1">
        <w:rPr>
          <w:rFonts w:ascii="Times New Roman" w:hAnsi="Times New Roman" w:cs="Times New Roman"/>
          <w:sz w:val="24"/>
          <w:szCs w:val="24"/>
        </w:rPr>
        <w:t>помогать им быть</w:t>
      </w:r>
      <w:proofErr w:type="gramEnd"/>
      <w:r w:rsidRPr="008A48E1">
        <w:rPr>
          <w:rFonts w:ascii="Times New Roman" w:hAnsi="Times New Roman" w:cs="Times New Roman"/>
          <w:sz w:val="24"/>
          <w:szCs w:val="24"/>
        </w:rPr>
        <w:t xml:space="preserve">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Педагогической альтернативной влиянию деструктивных интерне</w:t>
      </w:r>
      <w:proofErr w:type="gramStart"/>
      <w:r w:rsidRPr="008A48E1">
        <w:rPr>
          <w:rFonts w:ascii="Times New Roman" w:hAnsi="Times New Roman" w:cs="Times New Roman"/>
          <w:sz w:val="24"/>
          <w:szCs w:val="24"/>
        </w:rPr>
        <w:t>т-</w:t>
      </w:r>
      <w:proofErr w:type="gramEnd"/>
      <w:r w:rsidRPr="008A48E1">
        <w:rPr>
          <w:rFonts w:ascii="Times New Roman" w:hAnsi="Times New Roman" w:cs="Times New Roman"/>
          <w:sz w:val="24"/>
          <w:szCs w:val="24"/>
        </w:rPr>
        <w:t xml:space="preserve"> 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Содействие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w:t>
      </w:r>
      <w:proofErr w:type="spellStart"/>
      <w:r w:rsidRPr="008A48E1">
        <w:rPr>
          <w:rFonts w:ascii="Times New Roman" w:hAnsi="Times New Roman" w:cs="Times New Roman"/>
          <w:sz w:val="24"/>
          <w:szCs w:val="24"/>
        </w:rPr>
        <w:t>тренинговые</w:t>
      </w:r>
      <w:proofErr w:type="spellEnd"/>
      <w:r w:rsidRPr="008A48E1">
        <w:rPr>
          <w:rFonts w:ascii="Times New Roman" w:hAnsi="Times New Roman" w:cs="Times New Roman"/>
          <w:sz w:val="24"/>
          <w:szCs w:val="24"/>
        </w:rPr>
        <w:t xml:space="preserve"> внеурочные занятия, направленные на развитие навыков преодоления трудных ситуаций.</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Информирование подростков о способах получения помощи в трудных ситуациях, о специалистах, которые могут такую помощь оказать.</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Первичное выявление детей с признаками неблагополучия в эмоциональной, поведенческой, социальной сферах.</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6.</w:t>
      </w:r>
      <w:r w:rsidRPr="008A48E1">
        <w:rPr>
          <w:rFonts w:ascii="Times New Roman" w:hAnsi="Times New Roman" w:cs="Times New Roman"/>
          <w:sz w:val="24"/>
          <w:szCs w:val="24"/>
        </w:rPr>
        <w:tab/>
        <w:t xml:space="preserve">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подростков представлены в сценарии родительского собрания и в дополнительных материалах к нему.</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7.</w:t>
      </w:r>
      <w:r w:rsidRPr="008A48E1">
        <w:rPr>
          <w:rFonts w:ascii="Times New Roman" w:hAnsi="Times New Roman" w:cs="Times New Roman"/>
          <w:sz w:val="24"/>
          <w:szCs w:val="24"/>
        </w:rPr>
        <w:tab/>
        <w:t xml:space="preserve"> Рекомендация об обращении в случае необходимости (в составе семьи) к профильным специалистам (педагог-психолог, психологи ПП</w:t>
      </w:r>
      <w:r w:rsidR="00630209">
        <w:rPr>
          <w:rFonts w:ascii="Times New Roman" w:hAnsi="Times New Roman" w:cs="Times New Roman"/>
          <w:sz w:val="24"/>
          <w:szCs w:val="24"/>
        </w:rPr>
        <w:t>МС-центра, вра</w:t>
      </w:r>
      <w:proofErr w:type="gramStart"/>
      <w:r w:rsidR="00630209">
        <w:rPr>
          <w:rFonts w:ascii="Times New Roman" w:hAnsi="Times New Roman" w:cs="Times New Roman"/>
          <w:sz w:val="24"/>
          <w:szCs w:val="24"/>
        </w:rPr>
        <w:t>ч-</w:t>
      </w:r>
      <w:proofErr w:type="gramEnd"/>
      <w:r w:rsidR="00630209">
        <w:rPr>
          <w:rFonts w:ascii="Times New Roman" w:hAnsi="Times New Roman" w:cs="Times New Roman"/>
          <w:sz w:val="24"/>
          <w:szCs w:val="24"/>
        </w:rPr>
        <w:t xml:space="preserve"> психиатр</w:t>
      </w:r>
      <w:r w:rsidRPr="008A48E1">
        <w:rPr>
          <w:rFonts w:ascii="Times New Roman" w:hAnsi="Times New Roman" w:cs="Times New Roman"/>
          <w:sz w:val="24"/>
          <w:szCs w:val="24"/>
        </w:rPr>
        <w:t>);</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Что делать в ситуации угрозы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C72D24" w:rsidRPr="008A48E1" w:rsidRDefault="00C72D24"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 xml:space="preserve">В задачи педагога не входит оказание психологической помощи; однако при возникновении ситуации суицидального риска (в </w:t>
      </w:r>
      <w:proofErr w:type="spellStart"/>
      <w:r w:rsidRPr="008A48E1">
        <w:rPr>
          <w:rFonts w:ascii="Times New Roman" w:hAnsi="Times New Roman" w:cs="Times New Roman"/>
          <w:sz w:val="24"/>
          <w:szCs w:val="24"/>
        </w:rPr>
        <w:t>т.ч</w:t>
      </w:r>
      <w:proofErr w:type="spellEnd"/>
      <w:r w:rsidRPr="008A48E1">
        <w:rPr>
          <w:rFonts w:ascii="Times New Roman" w:hAnsi="Times New Roman" w:cs="Times New Roman"/>
          <w:sz w:val="24"/>
          <w:szCs w:val="24"/>
        </w:rPr>
        <w:t>.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roofErr w:type="gramEnd"/>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Способом снижения суицидального риска является разговор по душам.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(Приложение 4).</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Главное, чтобы разговор по душам не превратился в нравоучения. Кроме того, ребенок должен быть уверен, что в результате своей откровенности он не </w:t>
      </w:r>
      <w:proofErr w:type="gramStart"/>
      <w:r w:rsidRPr="008A48E1">
        <w:rPr>
          <w:rFonts w:ascii="Times New Roman" w:hAnsi="Times New Roman" w:cs="Times New Roman"/>
          <w:sz w:val="24"/>
          <w:szCs w:val="24"/>
        </w:rPr>
        <w:t>будет</w:t>
      </w:r>
      <w:proofErr w:type="gramEnd"/>
      <w:r w:rsidRPr="008A48E1">
        <w:rPr>
          <w:rFonts w:ascii="Times New Roman" w:hAnsi="Times New Roman" w:cs="Times New Roman"/>
          <w:sz w:val="24"/>
          <w:szCs w:val="24"/>
        </w:rPr>
        <w:t xml:space="preserve"> отвергнут или наказан. Необходимо показывать подростку, что Вы хотите поговорить о его чувствах и что Вы не осуждаете его за эти чувства.</w:t>
      </w:r>
    </w:p>
    <w:p w:rsidR="00C72D24" w:rsidRPr="00630209" w:rsidRDefault="00C72D24" w:rsidP="008A48E1">
      <w:pPr>
        <w:jc w:val="both"/>
        <w:rPr>
          <w:rFonts w:ascii="Times New Roman" w:hAnsi="Times New Roman" w:cs="Times New Roman"/>
          <w:b/>
          <w:sz w:val="24"/>
          <w:szCs w:val="24"/>
        </w:rPr>
      </w:pPr>
      <w:r w:rsidRPr="00630209">
        <w:rPr>
          <w:rFonts w:ascii="Times New Roman" w:hAnsi="Times New Roman" w:cs="Times New Roman"/>
          <w:b/>
          <w:sz w:val="24"/>
          <w:szCs w:val="24"/>
        </w:rPr>
        <w:t>Заключение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Проблема рисков и угроз жизни сложна и многоаспектна. Ее невозможно исчерпать на одноразовом мероприятии.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 xml:space="preserve">В целом, важен комплексный подход к решению проблем, связанных с резкими перепадами настроения, различными зависимостями (включая </w:t>
      </w:r>
      <w:proofErr w:type="gramStart"/>
      <w:r w:rsidRPr="008A48E1">
        <w:rPr>
          <w:rFonts w:ascii="Times New Roman" w:hAnsi="Times New Roman" w:cs="Times New Roman"/>
          <w:sz w:val="24"/>
          <w:szCs w:val="24"/>
        </w:rPr>
        <w:t>компьютерную</w:t>
      </w:r>
      <w:proofErr w:type="gram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девиантным</w:t>
      </w:r>
      <w:proofErr w:type="spellEnd"/>
      <w:r w:rsidRPr="008A48E1">
        <w:rPr>
          <w:rFonts w:ascii="Times New Roman" w:hAnsi="Times New Roman" w:cs="Times New Roman"/>
          <w:sz w:val="24"/>
          <w:szCs w:val="24"/>
        </w:rPr>
        <w:t xml:space="preserve"> поведением (в том числе, его клинических аспектов). Поэтому так важно быть чуткими к изменениям, которые происходят с ребенком.</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Каждому педагогу необходимо ознакомится с прилагаемыми дополнительными материалами по проблематике профилактики рисков и угроз жизни:</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Состояния, провоцирующие риски суицидального поведения. Типичные симптомы депрессии (Приложение 1).</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Популярные программные средства, которые помогут защитить ребенка от нежелательной информации в Интернете (Приложение 2).</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Куда надо обращаться в </w:t>
      </w:r>
      <w:proofErr w:type="spellStart"/>
      <w:r w:rsidRPr="008A48E1">
        <w:rPr>
          <w:rFonts w:ascii="Times New Roman" w:hAnsi="Times New Roman" w:cs="Times New Roman"/>
          <w:sz w:val="24"/>
          <w:szCs w:val="24"/>
        </w:rPr>
        <w:t>суицидоопасной</w:t>
      </w:r>
      <w:proofErr w:type="spellEnd"/>
      <w:r w:rsidRPr="008A48E1">
        <w:rPr>
          <w:rFonts w:ascii="Times New Roman" w:hAnsi="Times New Roman" w:cs="Times New Roman"/>
          <w:sz w:val="24"/>
          <w:szCs w:val="24"/>
        </w:rPr>
        <w:t xml:space="preserve"> ситуации (Приложение 3).</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Основные принципы построения беседы с ребенком, наход</w:t>
      </w:r>
      <w:r w:rsidR="00630209">
        <w:rPr>
          <w:rFonts w:ascii="Times New Roman" w:hAnsi="Times New Roman" w:cs="Times New Roman"/>
          <w:sz w:val="24"/>
          <w:szCs w:val="24"/>
        </w:rPr>
        <w:t xml:space="preserve">ящимся </w:t>
      </w:r>
      <w:r w:rsidRPr="008A48E1">
        <w:rPr>
          <w:rFonts w:ascii="Times New Roman" w:hAnsi="Times New Roman" w:cs="Times New Roman"/>
          <w:sz w:val="24"/>
          <w:szCs w:val="24"/>
        </w:rPr>
        <w:t>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(Приложение 4).</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Рекомендуемая литература и информационные ресурсы (Приложение 5).</w:t>
      </w:r>
    </w:p>
    <w:p w:rsidR="00C72D24" w:rsidRPr="008A48E1" w:rsidRDefault="00C72D24" w:rsidP="008A48E1">
      <w:pPr>
        <w:jc w:val="both"/>
        <w:rPr>
          <w:rFonts w:ascii="Times New Roman" w:hAnsi="Times New Roman" w:cs="Times New Roman"/>
          <w:sz w:val="24"/>
          <w:szCs w:val="24"/>
        </w:rPr>
      </w:pPr>
    </w:p>
    <w:p w:rsidR="00C72D24" w:rsidRPr="00630209" w:rsidRDefault="00C72D24" w:rsidP="008A48E1">
      <w:pPr>
        <w:jc w:val="both"/>
        <w:rPr>
          <w:rFonts w:ascii="Times New Roman" w:hAnsi="Times New Roman" w:cs="Times New Roman"/>
          <w:b/>
          <w:sz w:val="24"/>
          <w:szCs w:val="24"/>
        </w:rPr>
      </w:pPr>
      <w:r w:rsidRPr="00630209">
        <w:rPr>
          <w:rFonts w:ascii="Times New Roman" w:hAnsi="Times New Roman" w:cs="Times New Roman"/>
          <w:b/>
          <w:sz w:val="24"/>
          <w:szCs w:val="24"/>
        </w:rPr>
        <w:t xml:space="preserve">РЕШЕНИЕ по результатам педагогического совета </w:t>
      </w:r>
    </w:p>
    <w:p w:rsidR="00C72D24"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провести родительские собрания по проблеме профилактики интерне</w:t>
      </w:r>
      <w:proofErr w:type="gramStart"/>
      <w:r w:rsidRPr="008A48E1">
        <w:rPr>
          <w:rFonts w:ascii="Times New Roman" w:hAnsi="Times New Roman" w:cs="Times New Roman"/>
          <w:sz w:val="24"/>
          <w:szCs w:val="24"/>
        </w:rPr>
        <w:t>т-</w:t>
      </w:r>
      <w:proofErr w:type="gramEnd"/>
      <w:r w:rsidRPr="008A48E1">
        <w:rPr>
          <w:rFonts w:ascii="Times New Roman" w:hAnsi="Times New Roman" w:cs="Times New Roman"/>
          <w:sz w:val="24"/>
          <w:szCs w:val="24"/>
        </w:rPr>
        <w:t xml:space="preserve"> рисков и угроз жизни детей и подростков;</w:t>
      </w:r>
    </w:p>
    <w:p w:rsidR="008A48E1" w:rsidRPr="008A48E1" w:rsidRDefault="00C72D24"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активизировать профилактическую работу, использовать систему дополнительных мер, направленных на профилактику </w:t>
      </w:r>
      <w:proofErr w:type="gramStart"/>
      <w:r w:rsidRPr="008A48E1">
        <w:rPr>
          <w:rFonts w:ascii="Times New Roman" w:hAnsi="Times New Roman" w:cs="Times New Roman"/>
          <w:sz w:val="24"/>
          <w:szCs w:val="24"/>
        </w:rPr>
        <w:t>интернет-рисков</w:t>
      </w:r>
      <w:proofErr w:type="gramEnd"/>
      <w:r w:rsidRPr="008A48E1">
        <w:rPr>
          <w:rFonts w:ascii="Times New Roman" w:hAnsi="Times New Roman" w:cs="Times New Roman"/>
          <w:sz w:val="24"/>
          <w:szCs w:val="24"/>
        </w:rPr>
        <w:t xml:space="preserve"> и угроз жизни детей и подростков</w:t>
      </w:r>
      <w:r w:rsidR="00630209">
        <w:rPr>
          <w:rFonts w:ascii="Times New Roman" w:hAnsi="Times New Roman" w:cs="Times New Roman"/>
          <w:sz w:val="24"/>
          <w:szCs w:val="24"/>
        </w:rPr>
        <w:t>.</w:t>
      </w:r>
    </w:p>
    <w:p w:rsidR="00630209"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w:t>
      </w:r>
    </w:p>
    <w:p w:rsidR="00630209" w:rsidRDefault="00630209" w:rsidP="008A48E1">
      <w:pPr>
        <w:jc w:val="both"/>
        <w:rPr>
          <w:rFonts w:ascii="Times New Roman" w:hAnsi="Times New Roman" w:cs="Times New Roman"/>
          <w:sz w:val="24"/>
          <w:szCs w:val="24"/>
        </w:rPr>
      </w:pPr>
    </w:p>
    <w:p w:rsidR="008A48E1" w:rsidRPr="00630209" w:rsidRDefault="00630209" w:rsidP="008A48E1">
      <w:pPr>
        <w:jc w:val="both"/>
        <w:rPr>
          <w:rFonts w:ascii="Times New Roman" w:hAnsi="Times New Roman" w:cs="Times New Roman"/>
          <w:b/>
          <w:sz w:val="24"/>
          <w:szCs w:val="24"/>
        </w:rPr>
      </w:pPr>
      <w:r w:rsidRPr="00630209">
        <w:rPr>
          <w:rFonts w:ascii="Times New Roman" w:hAnsi="Times New Roman" w:cs="Times New Roman"/>
          <w:b/>
          <w:sz w:val="24"/>
          <w:szCs w:val="24"/>
        </w:rPr>
        <w:t xml:space="preserve">                                                                                                 </w:t>
      </w:r>
      <w:r w:rsidR="008A48E1" w:rsidRPr="00630209">
        <w:rPr>
          <w:rFonts w:ascii="Times New Roman" w:hAnsi="Times New Roman" w:cs="Times New Roman"/>
          <w:b/>
          <w:sz w:val="24"/>
          <w:szCs w:val="24"/>
        </w:rPr>
        <w:t xml:space="preserve">     Приложение 1</w:t>
      </w:r>
    </w:p>
    <w:p w:rsidR="008A48E1" w:rsidRPr="00630209" w:rsidRDefault="008A48E1" w:rsidP="00630209">
      <w:pPr>
        <w:jc w:val="center"/>
        <w:rPr>
          <w:rFonts w:ascii="Times New Roman" w:hAnsi="Times New Roman" w:cs="Times New Roman"/>
          <w:b/>
          <w:sz w:val="24"/>
          <w:szCs w:val="24"/>
        </w:rPr>
      </w:pPr>
      <w:r w:rsidRPr="00630209">
        <w:rPr>
          <w:rFonts w:ascii="Times New Roman" w:hAnsi="Times New Roman" w:cs="Times New Roman"/>
          <w:b/>
          <w:sz w:val="24"/>
          <w:szCs w:val="24"/>
        </w:rPr>
        <w:t>Состояния, провоцирующие риски суицидального поведения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w:t>
      </w:r>
      <w:r w:rsidRPr="008A48E1">
        <w:rPr>
          <w:rFonts w:ascii="Times New Roman" w:hAnsi="Times New Roman" w:cs="Times New Roman"/>
          <w:sz w:val="24"/>
          <w:szCs w:val="24"/>
        </w:rPr>
        <w:lastRenderedPageBreak/>
        <w:t xml:space="preserve">и т.д.), возможны проявления агрессии (ранее несвойственной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rsidRPr="008A48E1">
        <w:rPr>
          <w:rFonts w:ascii="Times New Roman" w:hAnsi="Times New Roman" w:cs="Times New Roman"/>
          <w:sz w:val="24"/>
          <w:szCs w:val="24"/>
        </w:rPr>
        <w:t>гиперактивность</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энурез</w:t>
      </w:r>
      <w:proofErr w:type="spellEnd"/>
      <w:r w:rsidRPr="008A48E1">
        <w:rPr>
          <w:rFonts w:ascii="Times New Roman" w:hAnsi="Times New Roman" w:cs="Times New Roman"/>
          <w:sz w:val="24"/>
          <w:szCs w:val="24"/>
        </w:rP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rsidRPr="008A48E1">
        <w:rPr>
          <w:rFonts w:ascii="Times New Roman" w:hAnsi="Times New Roman" w:cs="Times New Roman"/>
          <w:sz w:val="24"/>
          <w:szCs w:val="24"/>
        </w:rPr>
        <w:t>девиантным</w:t>
      </w:r>
      <w:proofErr w:type="spellEnd"/>
      <w:r w:rsidRPr="008A48E1">
        <w:rPr>
          <w:rFonts w:ascii="Times New Roman" w:hAnsi="Times New Roman" w:cs="Times New Roman"/>
          <w:sz w:val="24"/>
          <w:szCs w:val="24"/>
        </w:rP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rsidRPr="008A48E1">
        <w:rPr>
          <w:rFonts w:ascii="Times New Roman" w:hAnsi="Times New Roman" w:cs="Times New Roman"/>
          <w:sz w:val="24"/>
          <w:szCs w:val="24"/>
        </w:rPr>
        <w:t>т.ч</w:t>
      </w:r>
      <w:proofErr w:type="spellEnd"/>
      <w:r w:rsidRPr="008A48E1">
        <w:rPr>
          <w:rFonts w:ascii="Times New Roman" w:hAnsi="Times New Roman" w:cs="Times New Roman"/>
          <w:sz w:val="24"/>
          <w:szCs w:val="24"/>
        </w:rPr>
        <w:t>.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Типичные симптомы депрессии: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часто грустное настроение, периодический плач, чувство одиночества, бесполезности;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вялость, хроническая усталость, безнадежность и беспомощность;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снижение интересов к деятельности или снижение удовольствия от деятельности, которая раньше ребенку нравилась;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поглощенность темой смерти;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постоянная скука;</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социальная изоляция и сложности во взаимоотношениях;</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w:t>
      </w:r>
      <w:r w:rsidRPr="008A48E1">
        <w:rPr>
          <w:rFonts w:ascii="Times New Roman" w:hAnsi="Times New Roman" w:cs="Times New Roman"/>
          <w:sz w:val="24"/>
          <w:szCs w:val="24"/>
        </w:rPr>
        <w:tab/>
        <w:t xml:space="preserve"> пропуск школы или плохая успеваемость;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деструктивное (разрушительное, отклоняющееся) поведение;</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чувство неполноценности, бесполезности, потеря самоуважения, низкая самооценка и чувство вины;</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повышенная чувствительность к неудачам или неадекватная реакция на похвалы и награды;</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повышенная раздражительность, гневливость (зачастую из-за мелочей), враждебность или выраженная тревога;</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жалобы на физическую боль, например, боль в желудке или головную боль;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сложности концентрации внимания;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значительные изменения сна и аппетита (бессонница или сонливость, потеря аппетита или неконтролируемое </w:t>
      </w:r>
      <w:proofErr w:type="gramStart"/>
      <w:r w:rsidRPr="008A48E1">
        <w:rPr>
          <w:rFonts w:ascii="Times New Roman" w:hAnsi="Times New Roman" w:cs="Times New Roman"/>
          <w:sz w:val="24"/>
          <w:szCs w:val="24"/>
        </w:rPr>
        <w:t>обжорство</w:t>
      </w:r>
      <w:proofErr w:type="gramEnd"/>
      <w:r w:rsidRPr="008A48E1">
        <w:rPr>
          <w:rFonts w:ascii="Times New Roman" w:hAnsi="Times New Roman" w:cs="Times New Roman"/>
          <w:sz w:val="24"/>
          <w:szCs w:val="24"/>
        </w:rPr>
        <w:t>).</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Если Вы заметили у ребенка развитие депрессивного состояния, необходимо сообщить об этом родителям, и </w:t>
      </w:r>
      <w:proofErr w:type="gramStart"/>
      <w:r w:rsidRPr="008A48E1">
        <w:rPr>
          <w:rFonts w:ascii="Times New Roman" w:hAnsi="Times New Roman" w:cs="Times New Roman"/>
          <w:sz w:val="24"/>
          <w:szCs w:val="24"/>
        </w:rPr>
        <w:t>порекомендовать им обратиться</w:t>
      </w:r>
      <w:proofErr w:type="gramEnd"/>
      <w:r w:rsidRPr="008A48E1">
        <w:rPr>
          <w:rFonts w:ascii="Times New Roman" w:hAnsi="Times New Roman" w:cs="Times New Roman"/>
          <w:sz w:val="24"/>
          <w:szCs w:val="24"/>
        </w:rPr>
        <w:t xml:space="preserve"> к детскому или подростковому психиатру. </w:t>
      </w:r>
    </w:p>
    <w:p w:rsidR="008A48E1" w:rsidRPr="00630209" w:rsidRDefault="008A48E1" w:rsidP="008A48E1">
      <w:pPr>
        <w:jc w:val="both"/>
        <w:rPr>
          <w:rFonts w:ascii="Times New Roman" w:hAnsi="Times New Roman" w:cs="Times New Roman"/>
          <w:b/>
          <w:sz w:val="24"/>
          <w:szCs w:val="24"/>
        </w:rPr>
      </w:pPr>
      <w:r w:rsidRPr="00630209">
        <w:rPr>
          <w:rFonts w:ascii="Times New Roman" w:hAnsi="Times New Roman" w:cs="Times New Roman"/>
          <w:b/>
          <w:sz w:val="24"/>
          <w:szCs w:val="24"/>
        </w:rPr>
        <w:t xml:space="preserve">                                                                                                                             Приложение 2 </w:t>
      </w:r>
    </w:p>
    <w:p w:rsidR="008A48E1" w:rsidRPr="00630209" w:rsidRDefault="008A48E1" w:rsidP="00630209">
      <w:pPr>
        <w:jc w:val="center"/>
        <w:rPr>
          <w:rFonts w:ascii="Times New Roman" w:hAnsi="Times New Roman" w:cs="Times New Roman"/>
          <w:b/>
          <w:sz w:val="24"/>
          <w:szCs w:val="24"/>
        </w:rPr>
      </w:pPr>
      <w:r w:rsidRPr="00630209">
        <w:rPr>
          <w:rFonts w:ascii="Times New Roman" w:hAnsi="Times New Roman" w:cs="Times New Roman"/>
          <w:b/>
          <w:sz w:val="24"/>
          <w:szCs w:val="24"/>
        </w:rPr>
        <w:t>Популярные программные средства, которые помогут защитить ребенка от нежелательной информации в Интернете</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r>
      <w:proofErr w:type="spellStart"/>
      <w:r w:rsidRPr="008A48E1">
        <w:rPr>
          <w:rFonts w:ascii="Times New Roman" w:hAnsi="Times New Roman" w:cs="Times New Roman"/>
          <w:sz w:val="24"/>
          <w:szCs w:val="24"/>
        </w:rPr>
        <w:t>iProtectYou</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Pro</w:t>
      </w:r>
      <w:proofErr w:type="spellEnd"/>
      <w:r w:rsidRPr="008A48E1">
        <w:rPr>
          <w:rFonts w:ascii="Times New Roman" w:hAnsi="Times New Roman" w:cs="Times New Roman"/>
          <w:sz w:val="24"/>
          <w:szCs w:val="24"/>
        </w:rPr>
        <w:t xml:space="preserve"> — Программа-фильтр</w:t>
      </w:r>
      <w:r w:rsidRPr="008A48E1">
        <w:rPr>
          <w:rFonts w:ascii="Times New Roman" w:hAnsi="Times New Roman" w:cs="Times New Roman"/>
          <w:sz w:val="24"/>
          <w:szCs w:val="24"/>
        </w:rPr>
        <w:tab/>
        <w:t>интернета, позволяет</w:t>
      </w:r>
      <w:r w:rsidRPr="008A48E1">
        <w:rPr>
          <w:rFonts w:ascii="Times New Roman" w:hAnsi="Times New Roman" w:cs="Times New Roman"/>
          <w:sz w:val="24"/>
          <w:szCs w:val="24"/>
        </w:rPr>
        <w:tab/>
        <w:t>родителям</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ограничивать по разным параметрам</w:t>
      </w:r>
      <w:r w:rsidRPr="008A48E1">
        <w:rPr>
          <w:rFonts w:ascii="Times New Roman" w:hAnsi="Times New Roman" w:cs="Times New Roman"/>
          <w:sz w:val="24"/>
          <w:szCs w:val="24"/>
        </w:rPr>
        <w:tab/>
        <w:t>сайты, просматриваемые детьми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ресурсы.</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Предназначение </w:t>
      </w:r>
      <w:proofErr w:type="spellStart"/>
      <w:r w:rsidRPr="008A48E1">
        <w:rPr>
          <w:rFonts w:ascii="Times New Roman" w:hAnsi="Times New Roman" w:cs="Times New Roman"/>
          <w:sz w:val="24"/>
          <w:szCs w:val="24"/>
        </w:rPr>
        <w:t>KidsControl</w:t>
      </w:r>
      <w:proofErr w:type="spellEnd"/>
      <w:r w:rsidRPr="008A48E1">
        <w:rPr>
          <w:rFonts w:ascii="Times New Roman" w:hAnsi="Times New Roman" w:cs="Times New Roman"/>
          <w:sz w:val="24"/>
          <w:szCs w:val="24"/>
        </w:rPr>
        <w:t xml:space="preserve"> — контроль времени, которое ребенок проводит в Интернете.</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Mipko</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Time</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Sheriff</w:t>
      </w:r>
      <w:proofErr w:type="spellEnd"/>
      <w:r w:rsidRPr="008A48E1">
        <w:rPr>
          <w:rFonts w:ascii="Times New Roman" w:hAnsi="Times New Roman" w:cs="Times New Roman"/>
          <w:sz w:val="24"/>
          <w:szCs w:val="24"/>
        </w:rPr>
        <w:t xml:space="preserve"> — </w:t>
      </w:r>
      <w:proofErr w:type="gramStart"/>
      <w:r w:rsidRPr="008A48E1">
        <w:rPr>
          <w:rFonts w:ascii="Times New Roman" w:hAnsi="Times New Roman" w:cs="Times New Roman"/>
          <w:sz w:val="24"/>
          <w:szCs w:val="24"/>
        </w:rPr>
        <w:t>предназначен</w:t>
      </w:r>
      <w:proofErr w:type="gramEnd"/>
      <w:r w:rsidRPr="008A48E1">
        <w:rPr>
          <w:rFonts w:ascii="Times New Roman" w:hAnsi="Times New Roman" w:cs="Times New Roman"/>
          <w:sz w:val="24"/>
          <w:szCs w:val="24"/>
        </w:rPr>
        <w:t xml:space="preserve"> для контроля времени, проводимого вашими детьми за компьютером или работы с конкретными программами и сайтами</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NetPolice</w:t>
      </w:r>
      <w:proofErr w:type="spell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Lite</w:t>
      </w:r>
      <w:proofErr w:type="spellEnd"/>
      <w:r w:rsidRPr="008A48E1">
        <w:rPr>
          <w:rFonts w:ascii="Times New Roman" w:hAnsi="Times New Roman" w:cs="Times New Roman"/>
          <w:sz w:val="24"/>
          <w:szCs w:val="24"/>
        </w:rPr>
        <w:t xml:space="preserve"> — выполняет функцию родительского контроля, запрещая детям посещать сайты определенных</w:t>
      </w:r>
      <w:r w:rsidRPr="008A48E1">
        <w:rPr>
          <w:rFonts w:ascii="Times New Roman" w:hAnsi="Times New Roman" w:cs="Times New Roman"/>
          <w:sz w:val="24"/>
          <w:szCs w:val="24"/>
        </w:rPr>
        <w:tab/>
        <w:t>категорий</w:t>
      </w:r>
      <w:r w:rsidRPr="008A48E1">
        <w:rPr>
          <w:rFonts w:ascii="Times New Roman" w:hAnsi="Times New Roman" w:cs="Times New Roman"/>
          <w:sz w:val="24"/>
          <w:szCs w:val="24"/>
        </w:rPr>
        <w:tab/>
        <w:t>(сайты для</w:t>
      </w:r>
      <w:r w:rsidRPr="008A48E1">
        <w:rPr>
          <w:rFonts w:ascii="Times New Roman" w:hAnsi="Times New Roman" w:cs="Times New Roman"/>
          <w:sz w:val="24"/>
          <w:szCs w:val="24"/>
        </w:rPr>
        <w:tab/>
        <w:t>взрослых,</w:t>
      </w:r>
      <w:proofErr w:type="gramEnd"/>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ненормативная лексика и т.п.).</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w:t>
      </w:r>
      <w:r w:rsidRPr="008A48E1">
        <w:rPr>
          <w:rFonts w:ascii="Times New Roman" w:hAnsi="Times New Roman" w:cs="Times New Roman"/>
          <w:sz w:val="24"/>
          <w:szCs w:val="24"/>
        </w:rPr>
        <w:tab/>
        <w:t>ИНТЕРНЕТ ЦЕНЗОР — программа</w:t>
      </w:r>
      <w:r w:rsidRPr="008A48E1">
        <w:rPr>
          <w:rFonts w:ascii="Times New Roman" w:hAnsi="Times New Roman" w:cs="Times New Roman"/>
          <w:sz w:val="24"/>
          <w:szCs w:val="24"/>
        </w:rPr>
        <w:tab/>
        <w:t>содержит</w:t>
      </w:r>
      <w:r w:rsidRPr="008A48E1">
        <w:rPr>
          <w:rFonts w:ascii="Times New Roman" w:hAnsi="Times New Roman" w:cs="Times New Roman"/>
          <w:sz w:val="24"/>
          <w:szCs w:val="24"/>
        </w:rPr>
        <w:tab/>
      </w:r>
      <w:proofErr w:type="gramStart"/>
      <w:r w:rsidRPr="008A48E1">
        <w:rPr>
          <w:rFonts w:ascii="Times New Roman" w:hAnsi="Times New Roman" w:cs="Times New Roman"/>
          <w:sz w:val="24"/>
          <w:szCs w:val="24"/>
        </w:rPr>
        <w:t>уникальные</w:t>
      </w:r>
      <w:proofErr w:type="gramEnd"/>
      <w:r w:rsidRPr="008A48E1">
        <w:rPr>
          <w:rFonts w:ascii="Times New Roman" w:hAnsi="Times New Roman" w:cs="Times New Roman"/>
          <w:sz w:val="24"/>
          <w:szCs w:val="24"/>
        </w:rPr>
        <w:tab/>
        <w:t>вручную</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проверенные «белые списки», включающие все безопасные отечественные и основные иностранные ресурсы. Программа надежно защищена от взлома и обхода фильтрации.</w:t>
      </w:r>
    </w:p>
    <w:p w:rsidR="008A48E1" w:rsidRPr="00630209" w:rsidRDefault="00630209" w:rsidP="008A48E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A48E1" w:rsidRPr="00630209">
        <w:rPr>
          <w:rFonts w:ascii="Times New Roman" w:hAnsi="Times New Roman" w:cs="Times New Roman"/>
          <w:b/>
          <w:sz w:val="24"/>
          <w:szCs w:val="24"/>
        </w:rPr>
        <w:t>Приложение 3</w:t>
      </w:r>
    </w:p>
    <w:p w:rsidR="008A48E1" w:rsidRPr="00646841" w:rsidRDefault="008A48E1" w:rsidP="00646841">
      <w:pPr>
        <w:jc w:val="center"/>
        <w:rPr>
          <w:rFonts w:ascii="Times New Roman" w:hAnsi="Times New Roman" w:cs="Times New Roman"/>
          <w:b/>
          <w:sz w:val="24"/>
          <w:szCs w:val="24"/>
        </w:rPr>
      </w:pPr>
      <w:r w:rsidRPr="00646841">
        <w:rPr>
          <w:rFonts w:ascii="Times New Roman" w:hAnsi="Times New Roman" w:cs="Times New Roman"/>
          <w:b/>
          <w:sz w:val="24"/>
          <w:szCs w:val="24"/>
        </w:rPr>
        <w:lastRenderedPageBreak/>
        <w:t xml:space="preserve">Куда надо обращаться в </w:t>
      </w:r>
      <w:proofErr w:type="spellStart"/>
      <w:r w:rsidRPr="00646841">
        <w:rPr>
          <w:rFonts w:ascii="Times New Roman" w:hAnsi="Times New Roman" w:cs="Times New Roman"/>
          <w:b/>
          <w:sz w:val="24"/>
          <w:szCs w:val="24"/>
        </w:rPr>
        <w:t>суицидоопасной</w:t>
      </w:r>
      <w:proofErr w:type="spellEnd"/>
      <w:r w:rsidRPr="00646841">
        <w:rPr>
          <w:rFonts w:ascii="Times New Roman" w:hAnsi="Times New Roman" w:cs="Times New Roman"/>
          <w:b/>
          <w:sz w:val="24"/>
          <w:szCs w:val="24"/>
        </w:rPr>
        <w:t xml:space="preserve"> ситуации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Психологическое консультирование, экстренная и кризисная психологическая помощь для детей в трудной жизненной ситуации, подростков и их родителей. </w:t>
      </w:r>
    </w:p>
    <w:p w:rsidR="008A48E1" w:rsidRPr="008A48E1" w:rsidRDefault="008A48E1" w:rsidP="008A48E1">
      <w:pPr>
        <w:jc w:val="both"/>
        <w:rPr>
          <w:rFonts w:ascii="Times New Roman" w:hAnsi="Times New Roman" w:cs="Times New Roman"/>
          <w:sz w:val="24"/>
          <w:szCs w:val="24"/>
        </w:rPr>
      </w:pP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Всероссийский Детский телефон доверия: 8-800-2000-122(бесплатно, круглосуточно)</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КРАСНОДАРСКИЙ КРАЙ телефон доверия  для детей и подростков 8 800 100 38 94</w:t>
      </w:r>
    </w:p>
    <w:p w:rsidR="008A48E1" w:rsidRPr="00630209" w:rsidRDefault="00630209" w:rsidP="008A48E1">
      <w:pPr>
        <w:jc w:val="both"/>
        <w:rPr>
          <w:rFonts w:ascii="Times New Roman" w:hAnsi="Times New Roman" w:cs="Times New Roman"/>
          <w:b/>
          <w:sz w:val="24"/>
          <w:szCs w:val="24"/>
        </w:rPr>
      </w:pPr>
      <w:r w:rsidRPr="00630209">
        <w:rPr>
          <w:rFonts w:ascii="Times New Roman" w:hAnsi="Times New Roman" w:cs="Times New Roman"/>
          <w:b/>
          <w:sz w:val="24"/>
          <w:szCs w:val="24"/>
        </w:rPr>
        <w:t xml:space="preserve">                                                                                                            </w:t>
      </w:r>
      <w:r>
        <w:rPr>
          <w:rFonts w:ascii="Times New Roman" w:hAnsi="Times New Roman" w:cs="Times New Roman"/>
          <w:b/>
          <w:sz w:val="24"/>
          <w:szCs w:val="24"/>
        </w:rPr>
        <w:t>Приложение 4</w:t>
      </w:r>
    </w:p>
    <w:p w:rsidR="008A48E1" w:rsidRPr="00630209" w:rsidRDefault="008A48E1" w:rsidP="00646841">
      <w:pPr>
        <w:jc w:val="center"/>
        <w:rPr>
          <w:rFonts w:ascii="Times New Roman" w:hAnsi="Times New Roman" w:cs="Times New Roman"/>
          <w:b/>
          <w:sz w:val="24"/>
          <w:szCs w:val="24"/>
        </w:rPr>
      </w:pPr>
      <w:r w:rsidRPr="00630209">
        <w:rPr>
          <w:rFonts w:ascii="Times New Roman" w:hAnsi="Times New Roman" w:cs="Times New Roman"/>
          <w:b/>
          <w:sz w:val="24"/>
          <w:szCs w:val="24"/>
        </w:rPr>
        <w:t>Основные принципы построения беседы с ребенком, находящимся в кризисном (тяжелом эмоциональном) состоянии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Постарайтесь нормализовать собственное эмоциональное состояние: исключить у себя панику и другие осложняющие реакции.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Уделите все внимание собеседнику, смотреть прямо на него, расположившись удобно, без напряжения напротив него (не через стол).</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6.</w:t>
      </w:r>
      <w:r w:rsidRPr="008A48E1">
        <w:rPr>
          <w:rFonts w:ascii="Times New Roman" w:hAnsi="Times New Roman" w:cs="Times New Roman"/>
          <w:sz w:val="24"/>
          <w:szCs w:val="24"/>
        </w:rPr>
        <w:tab/>
        <w:t xml:space="preserve">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7.</w:t>
      </w:r>
      <w:r w:rsidRPr="008A48E1">
        <w:rPr>
          <w:rFonts w:ascii="Times New Roman" w:hAnsi="Times New Roman" w:cs="Times New Roman"/>
          <w:sz w:val="24"/>
          <w:szCs w:val="24"/>
        </w:rPr>
        <w:tab/>
        <w:t xml:space="preserve">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w:t>
      </w:r>
      <w:r w:rsidRPr="008A48E1">
        <w:rPr>
          <w:rFonts w:ascii="Times New Roman" w:hAnsi="Times New Roman" w:cs="Times New Roman"/>
          <w:sz w:val="24"/>
          <w:szCs w:val="24"/>
        </w:rPr>
        <w:lastRenderedPageBreak/>
        <w:t xml:space="preserve">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w:t>
      </w:r>
      <w:proofErr w:type="gramStart"/>
      <w:r w:rsidRPr="008A48E1">
        <w:rPr>
          <w:rFonts w:ascii="Times New Roman" w:hAnsi="Times New Roman" w:cs="Times New Roman"/>
          <w:sz w:val="24"/>
          <w:szCs w:val="24"/>
        </w:rPr>
        <w:t>жить</w:t>
      </w:r>
      <w:proofErr w:type="gramEnd"/>
      <w:r w:rsidRPr="008A48E1">
        <w:rPr>
          <w:rFonts w:ascii="Times New Roman" w:hAnsi="Times New Roman" w:cs="Times New Roman"/>
          <w:sz w:val="24"/>
          <w:szCs w:val="24"/>
        </w:rPr>
        <w:t>. Любую угрозу следует воспринимать всерьез.</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8.</w:t>
      </w:r>
      <w:r w:rsidRPr="008A48E1">
        <w:rPr>
          <w:rFonts w:ascii="Times New Roman" w:hAnsi="Times New Roman" w:cs="Times New Roman"/>
          <w:sz w:val="24"/>
          <w:szCs w:val="24"/>
        </w:rPr>
        <w:tab/>
        <w:t xml:space="preserve"> Подчеркивайте временный характер проблем, вселяйте надежду. Расскажите о своих (возможно схожих) переживаниях и о том, как и при каких </w:t>
      </w:r>
      <w:proofErr w:type="gramStart"/>
      <w:r w:rsidRPr="008A48E1">
        <w:rPr>
          <w:rFonts w:ascii="Times New Roman" w:hAnsi="Times New Roman" w:cs="Times New Roman"/>
          <w:sz w:val="24"/>
          <w:szCs w:val="24"/>
        </w:rPr>
        <w:t>обстоятельствах</w:t>
      </w:r>
      <w:proofErr w:type="gramEnd"/>
      <w:r w:rsidRPr="008A48E1">
        <w:rPr>
          <w:rFonts w:ascii="Times New Roman" w:hAnsi="Times New Roman" w:cs="Times New Roman"/>
          <w:sz w:val="24"/>
          <w:szCs w:val="24"/>
        </w:rPr>
        <w:t xml:space="preserve">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9.</w:t>
      </w:r>
      <w:r w:rsidRPr="008A48E1">
        <w:rPr>
          <w:rFonts w:ascii="Times New Roman" w:hAnsi="Times New Roman" w:cs="Times New Roman"/>
          <w:sz w:val="24"/>
          <w:szCs w:val="24"/>
        </w:rPr>
        <w:tab/>
        <w:t xml:space="preserve">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w:t>
      </w:r>
      <w:proofErr w:type="gramStart"/>
      <w:r w:rsidRPr="008A48E1">
        <w:rPr>
          <w:rFonts w:ascii="Times New Roman" w:hAnsi="Times New Roman" w:cs="Times New Roman"/>
          <w:sz w:val="24"/>
          <w:szCs w:val="24"/>
        </w:rPr>
        <w:t>менее</w:t>
      </w:r>
      <w:proofErr w:type="gramEnd"/>
      <w:r w:rsidRPr="008A48E1">
        <w:rPr>
          <w:rFonts w:ascii="Times New Roman" w:hAnsi="Times New Roman" w:cs="Times New Roman"/>
          <w:sz w:val="24"/>
          <w:szCs w:val="24"/>
        </w:rPr>
        <w:t xml:space="preserve">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10.</w:t>
      </w:r>
      <w:r w:rsidRPr="008A48E1">
        <w:rPr>
          <w:rFonts w:ascii="Times New Roman" w:hAnsi="Times New Roman" w:cs="Times New Roman"/>
          <w:sz w:val="24"/>
          <w:szCs w:val="24"/>
        </w:rPr>
        <w:tab/>
        <w:t xml:space="preserve">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11.</w:t>
      </w:r>
      <w:r w:rsidRPr="008A48E1">
        <w:rPr>
          <w:rFonts w:ascii="Times New Roman" w:hAnsi="Times New Roman" w:cs="Times New Roman"/>
          <w:sz w:val="24"/>
          <w:szCs w:val="24"/>
        </w:rPr>
        <w:tab/>
        <w:t xml:space="preserve">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12.</w:t>
      </w:r>
      <w:r w:rsidRPr="008A48E1">
        <w:rPr>
          <w:rFonts w:ascii="Times New Roman" w:hAnsi="Times New Roman" w:cs="Times New Roman"/>
          <w:sz w:val="24"/>
          <w:szCs w:val="24"/>
        </w:rPr>
        <w:tab/>
        <w:t xml:space="preserve">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Структура разговора и примеры фраз для первичного прояснения намерений и оказания эмоциональной поддержки в кризисной ситуации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Начало разговора: «Мне показалось, что в последнее время ты выглядишь расстроенным, у тебя что-то случилось?»;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2.</w:t>
      </w:r>
      <w:r w:rsidRPr="008A48E1">
        <w:rPr>
          <w:rFonts w:ascii="Times New Roman" w:hAnsi="Times New Roman" w:cs="Times New Roman"/>
          <w:sz w:val="24"/>
          <w:szCs w:val="24"/>
        </w:rPr>
        <w:tab/>
        <w:t xml:space="preserve"> Прояснение намерений: «Бывало ли тебе так тяжело, что не хотелось жить/хотелось, чтобы это все поскорее закончилось?»</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w:t>
      </w:r>
      <w:proofErr w:type="gramStart"/>
      <w:r w:rsidRPr="008A48E1">
        <w:rPr>
          <w:rFonts w:ascii="Times New Roman" w:hAnsi="Times New Roman" w:cs="Times New Roman"/>
          <w:sz w:val="24"/>
          <w:szCs w:val="24"/>
        </w:rPr>
        <w:t>л(</w:t>
      </w:r>
      <w:proofErr w:type="gramEnd"/>
      <w:r w:rsidRPr="008A48E1">
        <w:rPr>
          <w:rFonts w:ascii="Times New Roman" w:hAnsi="Times New Roman" w:cs="Times New Roman"/>
          <w:sz w:val="24"/>
          <w:szCs w:val="24"/>
        </w:rPr>
        <w:t>а), что ...?»</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Расширение перспективы: «Давай подумаем, какие могут быть выходы из этой ситуации? Как ты раньше справлялся с трудностями? Чтобы ты сказал, если бы на твоем месте был твой друг?»</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Нормализация, вселение надежды: «Иногда мы все чувствуем себя подавленными, неспособными что-либо изменить, но потом это состояние проходит».</w:t>
      </w:r>
    </w:p>
    <w:p w:rsidR="008A48E1" w:rsidRPr="008A48E1" w:rsidRDefault="00630209" w:rsidP="008A48E1">
      <w:pPr>
        <w:jc w:val="both"/>
        <w:rPr>
          <w:rFonts w:ascii="Times New Roman" w:hAnsi="Times New Roman" w:cs="Times New Roman"/>
          <w:sz w:val="24"/>
          <w:szCs w:val="24"/>
        </w:rPr>
      </w:pPr>
      <w:r>
        <w:rPr>
          <w:rFonts w:ascii="Times New Roman" w:hAnsi="Times New Roman" w:cs="Times New Roman"/>
          <w:b/>
          <w:sz w:val="24"/>
          <w:szCs w:val="24"/>
        </w:rPr>
        <w:t xml:space="preserve">                                                                                                                Приложение 5</w:t>
      </w:r>
    </w:p>
    <w:p w:rsidR="008A48E1" w:rsidRPr="00646841" w:rsidRDefault="008A48E1" w:rsidP="00646841">
      <w:pPr>
        <w:jc w:val="center"/>
        <w:rPr>
          <w:rFonts w:ascii="Times New Roman" w:hAnsi="Times New Roman" w:cs="Times New Roman"/>
          <w:b/>
          <w:sz w:val="24"/>
          <w:szCs w:val="24"/>
        </w:rPr>
      </w:pPr>
      <w:r w:rsidRPr="00646841">
        <w:rPr>
          <w:rFonts w:ascii="Times New Roman" w:hAnsi="Times New Roman" w:cs="Times New Roman"/>
          <w:b/>
          <w:sz w:val="24"/>
          <w:szCs w:val="24"/>
        </w:rPr>
        <w:t>Рекомендуемая литература и информационные ресурсы.</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 Список рекомендуемой литературы</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w:t>
      </w:r>
      <w:r w:rsidRPr="008A48E1">
        <w:rPr>
          <w:rFonts w:ascii="Times New Roman" w:hAnsi="Times New Roman" w:cs="Times New Roman"/>
          <w:sz w:val="24"/>
          <w:szCs w:val="24"/>
        </w:rPr>
        <w:tab/>
        <w:t xml:space="preserve"> Андреева А.Д. Как помочь ребенку пережить горе // Вопросы психологии. 1991. N2. С. 87-96.</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2.</w:t>
      </w:r>
      <w:r w:rsidRPr="008A48E1">
        <w:rPr>
          <w:rFonts w:ascii="Times New Roman" w:hAnsi="Times New Roman" w:cs="Times New Roman"/>
          <w:sz w:val="24"/>
          <w:szCs w:val="24"/>
        </w:rPr>
        <w:tab/>
        <w:t xml:space="preserve">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№1. URL: кйр://профилактика-зависимостей</w:t>
      </w:r>
      <w:proofErr w:type="gramStart"/>
      <w:r w:rsidRPr="008A48E1">
        <w:rPr>
          <w:rFonts w:ascii="Times New Roman" w:hAnsi="Times New Roman" w:cs="Times New Roman"/>
          <w:sz w:val="24"/>
          <w:szCs w:val="24"/>
        </w:rPr>
        <w:t>.р</w:t>
      </w:r>
      <w:proofErr w:type="gramEnd"/>
      <w:r w:rsidRPr="008A48E1">
        <w:rPr>
          <w:rFonts w:ascii="Times New Roman" w:hAnsi="Times New Roman" w:cs="Times New Roman"/>
          <w:sz w:val="24"/>
          <w:szCs w:val="24"/>
        </w:rPr>
        <w:t>ф</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3.</w:t>
      </w:r>
      <w:r w:rsidRPr="008A48E1">
        <w:rPr>
          <w:rFonts w:ascii="Times New Roman" w:hAnsi="Times New Roman" w:cs="Times New Roman"/>
          <w:sz w:val="24"/>
          <w:szCs w:val="24"/>
        </w:rPr>
        <w:tab/>
        <w:t xml:space="preserve"> Банников Г.С., </w:t>
      </w:r>
      <w:proofErr w:type="spellStart"/>
      <w:r w:rsidRPr="008A48E1">
        <w:rPr>
          <w:rFonts w:ascii="Times New Roman" w:hAnsi="Times New Roman" w:cs="Times New Roman"/>
          <w:sz w:val="24"/>
          <w:szCs w:val="24"/>
        </w:rPr>
        <w:t>Вихристюк</w:t>
      </w:r>
      <w:proofErr w:type="spellEnd"/>
      <w:r w:rsidRPr="008A48E1">
        <w:rPr>
          <w:rFonts w:ascii="Times New Roman" w:hAnsi="Times New Roman" w:cs="Times New Roman"/>
          <w:sz w:val="24"/>
          <w:szCs w:val="24"/>
        </w:rPr>
        <w:t xml:space="preserve"> О.В., Миллер Л.В., </w:t>
      </w:r>
      <w:proofErr w:type="spellStart"/>
      <w:r w:rsidRPr="008A48E1">
        <w:rPr>
          <w:rFonts w:ascii="Times New Roman" w:hAnsi="Times New Roman" w:cs="Times New Roman"/>
          <w:sz w:val="24"/>
          <w:szCs w:val="24"/>
        </w:rPr>
        <w:t>Матафонова</w:t>
      </w:r>
      <w:proofErr w:type="spellEnd"/>
      <w:r w:rsidRPr="008A48E1">
        <w:rPr>
          <w:rFonts w:ascii="Times New Roman" w:hAnsi="Times New Roman" w:cs="Times New Roman"/>
          <w:sz w:val="24"/>
          <w:szCs w:val="24"/>
        </w:rPr>
        <w:t xml:space="preserve">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2012.</w:t>
      </w:r>
      <w:r w:rsidRPr="008A48E1">
        <w:rPr>
          <w:rFonts w:ascii="Times New Roman" w:hAnsi="Times New Roman" w:cs="Times New Roman"/>
          <w:sz w:val="24"/>
          <w:szCs w:val="24"/>
        </w:rPr>
        <w:tab/>
        <w:t xml:space="preserve"> № 4. С. 34-37 (начало); 2012. № 5. С. 40-45 (окончание).</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4.</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Вроно</w:t>
      </w:r>
      <w:proofErr w:type="spellEnd"/>
      <w:r w:rsidRPr="008A48E1">
        <w:rPr>
          <w:rFonts w:ascii="Times New Roman" w:hAnsi="Times New Roman" w:cs="Times New Roman"/>
          <w:sz w:val="24"/>
          <w:szCs w:val="24"/>
        </w:rPr>
        <w:t xml:space="preserve"> Е.М. Предотвращение самоубийства подростков. Руководство для подростков. — М.: Академический проект, 2001.</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5.</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Вроно</w:t>
      </w:r>
      <w:proofErr w:type="spellEnd"/>
      <w:r w:rsidRPr="008A48E1">
        <w:rPr>
          <w:rFonts w:ascii="Times New Roman" w:hAnsi="Times New Roman" w:cs="Times New Roman"/>
          <w:sz w:val="24"/>
          <w:szCs w:val="24"/>
        </w:rPr>
        <w:t xml:space="preserve"> Е.М. Поймите своего ребенка. — М.: Дрофа, 2002.</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6.</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Гиппенрейтер</w:t>
      </w:r>
      <w:proofErr w:type="spellEnd"/>
      <w:r w:rsidRPr="008A48E1">
        <w:rPr>
          <w:rFonts w:ascii="Times New Roman" w:hAnsi="Times New Roman" w:cs="Times New Roman"/>
          <w:sz w:val="24"/>
          <w:szCs w:val="24"/>
        </w:rPr>
        <w:t xml:space="preserve"> Ю.Б. Общаться с ребенком. Как? — М.: </w:t>
      </w:r>
      <w:proofErr w:type="spellStart"/>
      <w:r w:rsidRPr="008A48E1">
        <w:rPr>
          <w:rFonts w:ascii="Times New Roman" w:hAnsi="Times New Roman" w:cs="Times New Roman"/>
          <w:sz w:val="24"/>
          <w:szCs w:val="24"/>
        </w:rPr>
        <w:t>ЧеРо</w:t>
      </w:r>
      <w:proofErr w:type="spellEnd"/>
      <w:r w:rsidRPr="008A48E1">
        <w:rPr>
          <w:rFonts w:ascii="Times New Roman" w:hAnsi="Times New Roman" w:cs="Times New Roman"/>
          <w:sz w:val="24"/>
          <w:szCs w:val="24"/>
        </w:rPr>
        <w:t>, Сфера, 2003.</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7.</w:t>
      </w:r>
      <w:r w:rsidRPr="008A48E1">
        <w:rPr>
          <w:rFonts w:ascii="Times New Roman" w:hAnsi="Times New Roman" w:cs="Times New Roman"/>
          <w:sz w:val="24"/>
          <w:szCs w:val="24"/>
        </w:rPr>
        <w:tab/>
        <w:t xml:space="preserve"> Емельянова Е.В. Психологические проблемы современного подростка и их решение в тренинге. СПб</w:t>
      </w:r>
      <w:proofErr w:type="gramStart"/>
      <w:r w:rsidRPr="008A48E1">
        <w:rPr>
          <w:rFonts w:ascii="Times New Roman" w:hAnsi="Times New Roman" w:cs="Times New Roman"/>
          <w:sz w:val="24"/>
          <w:szCs w:val="24"/>
        </w:rPr>
        <w:t xml:space="preserve">., </w:t>
      </w:r>
      <w:proofErr w:type="gramEnd"/>
      <w:r w:rsidRPr="008A48E1">
        <w:rPr>
          <w:rFonts w:ascii="Times New Roman" w:hAnsi="Times New Roman" w:cs="Times New Roman"/>
          <w:sz w:val="24"/>
          <w:szCs w:val="24"/>
        </w:rPr>
        <w:t>2008.</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8.</w:t>
      </w:r>
      <w:r w:rsidRPr="008A48E1">
        <w:rPr>
          <w:rFonts w:ascii="Times New Roman" w:hAnsi="Times New Roman" w:cs="Times New Roman"/>
          <w:sz w:val="24"/>
          <w:szCs w:val="24"/>
        </w:rPr>
        <w:tab/>
        <w:t xml:space="preserve"> Единый урок безопасности // Дети в информационном обществе. 2017. № 4(26). Специальный выпуск. http://detionline.com/joumal/numbers/26</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9.</w:t>
      </w:r>
      <w:r w:rsidRPr="008A48E1">
        <w:rPr>
          <w:rFonts w:ascii="Times New Roman" w:hAnsi="Times New Roman" w:cs="Times New Roman"/>
          <w:sz w:val="24"/>
          <w:szCs w:val="24"/>
        </w:rPr>
        <w:tab/>
        <w:t xml:space="preserve"> Ефимова О.И. Инновационные методы предупреждения самоубийств в подростковой среде // Справочник педагога-психолога. 2013. № 9. С.66-79.</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10.</w:t>
      </w:r>
      <w:r w:rsidRPr="008A48E1">
        <w:rPr>
          <w:rFonts w:ascii="Times New Roman" w:hAnsi="Times New Roman" w:cs="Times New Roman"/>
          <w:sz w:val="24"/>
          <w:szCs w:val="24"/>
        </w:rPr>
        <w:tab/>
        <w:t xml:space="preserve"> Ефимова Н.С. Основы психологической безопасности: учебное пособие. — М.: ИД «ФОРУМ»: ИНФРА-М, 2010.</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lastRenderedPageBreak/>
        <w:t>11.</w:t>
      </w:r>
      <w:r w:rsidRPr="008A48E1">
        <w:rPr>
          <w:rFonts w:ascii="Times New Roman" w:hAnsi="Times New Roman" w:cs="Times New Roman"/>
          <w:sz w:val="24"/>
          <w:szCs w:val="24"/>
        </w:rPr>
        <w:tab/>
        <w:t xml:space="preserve">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 3. С. 112-118.</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12.</w:t>
      </w:r>
      <w:r w:rsidRPr="008A48E1">
        <w:rPr>
          <w:rFonts w:ascii="Times New Roman" w:hAnsi="Times New Roman" w:cs="Times New Roman"/>
          <w:sz w:val="24"/>
          <w:szCs w:val="24"/>
        </w:rPr>
        <w:tab/>
        <w:t xml:space="preserve"> Зайцева Н.В. Профилактика детских суицидов в образовательных учреждениях России // Образование личности. 2012. №4. С. 12-15.</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13.</w:t>
      </w:r>
      <w:r w:rsidRPr="008A48E1">
        <w:rPr>
          <w:rFonts w:ascii="Times New Roman" w:hAnsi="Times New Roman" w:cs="Times New Roman"/>
          <w:sz w:val="24"/>
          <w:szCs w:val="24"/>
        </w:rPr>
        <w:tab/>
        <w:t xml:space="preserve"> Калинина Н.В. Профилактика рисков </w:t>
      </w:r>
      <w:proofErr w:type="gramStart"/>
      <w:r w:rsidRPr="008A48E1">
        <w:rPr>
          <w:rFonts w:ascii="Times New Roman" w:hAnsi="Times New Roman" w:cs="Times New Roman"/>
          <w:sz w:val="24"/>
          <w:szCs w:val="24"/>
        </w:rPr>
        <w:t>интернет-активности</w:t>
      </w:r>
      <w:proofErr w:type="gramEnd"/>
      <w:r w:rsidRPr="008A48E1">
        <w:rPr>
          <w:rFonts w:ascii="Times New Roman" w:hAnsi="Times New Roman" w:cs="Times New Roman"/>
          <w:sz w:val="24"/>
          <w:szCs w:val="24"/>
        </w:rPr>
        <w:t xml:space="preserve"> обучающихся: субъект-порождающее взаимодействие // Образование личности. 2017. №1. С. 12-17.</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14.</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Матафонова</w:t>
      </w:r>
      <w:proofErr w:type="spellEnd"/>
      <w:r w:rsidRPr="008A48E1">
        <w:rPr>
          <w:rFonts w:ascii="Times New Roman" w:hAnsi="Times New Roman" w:cs="Times New Roman"/>
          <w:sz w:val="24"/>
          <w:szCs w:val="24"/>
        </w:rPr>
        <w:t xml:space="preserve">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2013.</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15.</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Паскал</w:t>
      </w:r>
      <w:proofErr w:type="spellEnd"/>
      <w:r w:rsidRPr="008A48E1">
        <w:rPr>
          <w:rFonts w:ascii="Times New Roman" w:hAnsi="Times New Roman" w:cs="Times New Roman"/>
          <w:sz w:val="24"/>
          <w:szCs w:val="24"/>
        </w:rPr>
        <w:t xml:space="preserve"> В.В. Профилактика суицидального поведения </w:t>
      </w:r>
      <w:proofErr w:type="gramStart"/>
      <w:r w:rsidRPr="008A48E1">
        <w:rPr>
          <w:rFonts w:ascii="Times New Roman" w:hAnsi="Times New Roman" w:cs="Times New Roman"/>
          <w:sz w:val="24"/>
          <w:szCs w:val="24"/>
        </w:rPr>
        <w:t>обучающихся</w:t>
      </w:r>
      <w:proofErr w:type="gramEnd"/>
      <w:r w:rsidRPr="008A48E1">
        <w:rPr>
          <w:rFonts w:ascii="Times New Roman" w:hAnsi="Times New Roman" w:cs="Times New Roman"/>
          <w:sz w:val="24"/>
          <w:szCs w:val="24"/>
        </w:rPr>
        <w:t xml:space="preserve"> // Справочник классного руководителя. 2011. № 3. [Электронный ресурс] URL: http: //www.menobr.ru/materials/19/36275/?redct=Y</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16.</w:t>
      </w:r>
      <w:r w:rsidRPr="008A48E1">
        <w:rPr>
          <w:rFonts w:ascii="Times New Roman" w:hAnsi="Times New Roman" w:cs="Times New Roman"/>
          <w:sz w:val="24"/>
          <w:szCs w:val="24"/>
        </w:rPr>
        <w:tab/>
        <w:t xml:space="preserve"> Практическая психология безопасности. Управление персональными данными в интернете: учеб. </w:t>
      </w:r>
      <w:proofErr w:type="gramStart"/>
      <w:r w:rsidRPr="008A48E1">
        <w:rPr>
          <w:rFonts w:ascii="Times New Roman" w:hAnsi="Times New Roman" w:cs="Times New Roman"/>
          <w:sz w:val="24"/>
          <w:szCs w:val="24"/>
        </w:rPr>
        <w:t>-м</w:t>
      </w:r>
      <w:proofErr w:type="gramEnd"/>
      <w:r w:rsidRPr="008A48E1">
        <w:rPr>
          <w:rFonts w:ascii="Times New Roman" w:hAnsi="Times New Roman" w:cs="Times New Roman"/>
          <w:sz w:val="24"/>
          <w:szCs w:val="24"/>
        </w:rPr>
        <w:t xml:space="preserve">етод. пособие для работников системы общего образования / Г.У. Солдатова, А.А. </w:t>
      </w:r>
      <w:proofErr w:type="spellStart"/>
      <w:r w:rsidRPr="008A48E1">
        <w:rPr>
          <w:rFonts w:ascii="Times New Roman" w:hAnsi="Times New Roman" w:cs="Times New Roman"/>
          <w:sz w:val="24"/>
          <w:szCs w:val="24"/>
        </w:rPr>
        <w:t>Приезжева</w:t>
      </w:r>
      <w:proofErr w:type="spellEnd"/>
      <w:r w:rsidRPr="008A48E1">
        <w:rPr>
          <w:rFonts w:ascii="Times New Roman" w:hAnsi="Times New Roman" w:cs="Times New Roman"/>
          <w:sz w:val="24"/>
          <w:szCs w:val="24"/>
        </w:rPr>
        <w:t>, О.И. Олькина, В.Н. Шляпников. — М.: Генезис, 2017.</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17.</w:t>
      </w:r>
      <w:r w:rsidRPr="008A48E1">
        <w:rPr>
          <w:rFonts w:ascii="Times New Roman" w:hAnsi="Times New Roman" w:cs="Times New Roman"/>
          <w:sz w:val="24"/>
          <w:szCs w:val="24"/>
        </w:rPr>
        <w:tab/>
        <w:t xml:space="preserve">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 2. С. 3-14.</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18.</w:t>
      </w:r>
      <w:r w:rsidRPr="008A48E1">
        <w:rPr>
          <w:rFonts w:ascii="Times New Roman" w:hAnsi="Times New Roman" w:cs="Times New Roman"/>
          <w:sz w:val="24"/>
          <w:szCs w:val="24"/>
        </w:rPr>
        <w:tab/>
        <w:t xml:space="preserve"> Спасти от пропасти. Родительский всеобуч: программы профилактики суицидального риска. Методическое пособие</w:t>
      </w:r>
      <w:proofErr w:type="gramStart"/>
      <w:r w:rsidRPr="008A48E1">
        <w:rPr>
          <w:rFonts w:ascii="Times New Roman" w:hAnsi="Times New Roman" w:cs="Times New Roman"/>
          <w:sz w:val="24"/>
          <w:szCs w:val="24"/>
        </w:rPr>
        <w:t xml:space="preserve"> / П</w:t>
      </w:r>
      <w:proofErr w:type="gramEnd"/>
      <w:r w:rsidRPr="008A48E1">
        <w:rPr>
          <w:rFonts w:ascii="Times New Roman" w:hAnsi="Times New Roman" w:cs="Times New Roman"/>
          <w:sz w:val="24"/>
          <w:szCs w:val="24"/>
        </w:rPr>
        <w:t>од ред. Е.Г. Артамоновой, О.И. Ефимовой. — М.: АНО «ЦНПРО», 2014.</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19.</w:t>
      </w:r>
      <w:r w:rsidRPr="008A48E1">
        <w:rPr>
          <w:rFonts w:ascii="Times New Roman" w:hAnsi="Times New Roman" w:cs="Times New Roman"/>
          <w:sz w:val="24"/>
          <w:szCs w:val="24"/>
        </w:rPr>
        <w:tab/>
        <w:t xml:space="preserve"> </w:t>
      </w:r>
      <w:proofErr w:type="spellStart"/>
      <w:r w:rsidRPr="008A48E1">
        <w:rPr>
          <w:rFonts w:ascii="Times New Roman" w:hAnsi="Times New Roman" w:cs="Times New Roman"/>
          <w:sz w:val="24"/>
          <w:szCs w:val="24"/>
        </w:rPr>
        <w:t>Старшенбаум</w:t>
      </w:r>
      <w:proofErr w:type="spellEnd"/>
      <w:r w:rsidRPr="008A48E1">
        <w:rPr>
          <w:rFonts w:ascii="Times New Roman" w:hAnsi="Times New Roman" w:cs="Times New Roman"/>
          <w:sz w:val="24"/>
          <w:szCs w:val="24"/>
        </w:rPr>
        <w:t xml:space="preserve"> Г.В. </w:t>
      </w:r>
      <w:proofErr w:type="spellStart"/>
      <w:r w:rsidRPr="008A48E1">
        <w:rPr>
          <w:rFonts w:ascii="Times New Roman" w:hAnsi="Times New Roman" w:cs="Times New Roman"/>
          <w:sz w:val="24"/>
          <w:szCs w:val="24"/>
        </w:rPr>
        <w:t>Суицидология</w:t>
      </w:r>
      <w:proofErr w:type="spellEnd"/>
      <w:r w:rsidRPr="008A48E1">
        <w:rPr>
          <w:rFonts w:ascii="Times New Roman" w:hAnsi="Times New Roman" w:cs="Times New Roman"/>
          <w:sz w:val="24"/>
          <w:szCs w:val="24"/>
        </w:rPr>
        <w:t xml:space="preserve"> и кризисная психотерапия. — М., 2005.</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20.</w:t>
      </w:r>
      <w:r w:rsidRPr="008A48E1">
        <w:rPr>
          <w:rFonts w:ascii="Times New Roman" w:hAnsi="Times New Roman" w:cs="Times New Roman"/>
          <w:sz w:val="24"/>
          <w:szCs w:val="24"/>
        </w:rPr>
        <w:tab/>
        <w:t xml:space="preserve"> Шнейдер Л. Кризисные состояния у детей и подростков: направления работы школьного психолога. Курс лекций. Лекция 8 // Школьный психолог 2009.N24</w:t>
      </w:r>
      <w:r w:rsidRPr="008A48E1">
        <w:rPr>
          <w:rFonts w:ascii="Times New Roman" w:hAnsi="Times New Roman" w:cs="Times New Roman"/>
          <w:sz w:val="24"/>
          <w:szCs w:val="24"/>
        </w:rPr>
        <w:tab/>
        <w:t>(454),</w:t>
      </w:r>
      <w:r w:rsidRPr="008A48E1">
        <w:rPr>
          <w:rFonts w:ascii="Times New Roman" w:hAnsi="Times New Roman" w:cs="Times New Roman"/>
          <w:sz w:val="24"/>
          <w:szCs w:val="24"/>
        </w:rPr>
        <w:tab/>
        <w:t>16-31.12.</w:t>
      </w:r>
      <w:r w:rsidRPr="008A48E1">
        <w:rPr>
          <w:rFonts w:ascii="Times New Roman" w:hAnsi="Times New Roman" w:cs="Times New Roman"/>
          <w:sz w:val="24"/>
          <w:szCs w:val="24"/>
        </w:rPr>
        <w:tab/>
        <w:t>[Электронный</w:t>
      </w:r>
      <w:r w:rsidRPr="008A48E1">
        <w:rPr>
          <w:rFonts w:ascii="Times New Roman" w:hAnsi="Times New Roman" w:cs="Times New Roman"/>
          <w:sz w:val="24"/>
          <w:szCs w:val="24"/>
        </w:rPr>
        <w:tab/>
        <w:t>ресурс]</w:t>
      </w:r>
      <w:r w:rsidRPr="008A48E1">
        <w:rPr>
          <w:rFonts w:ascii="Times New Roman" w:hAnsi="Times New Roman" w:cs="Times New Roman"/>
          <w:sz w:val="24"/>
          <w:szCs w:val="24"/>
        </w:rPr>
        <w:tab/>
        <w:t>URL:</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http://psy.1september.ru/view_article.php?id=200902411</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Рекомендуемые информационные ресурсы</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Сайт</w:t>
      </w:r>
      <w:proofErr w:type="gramEnd"/>
      <w:r w:rsidRPr="008A48E1">
        <w:rPr>
          <w:rFonts w:ascii="Times New Roman" w:hAnsi="Times New Roman" w:cs="Times New Roman"/>
          <w:sz w:val="24"/>
          <w:szCs w:val="24"/>
        </w:rPr>
        <w:t xml:space="preserve">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 fcprc.ru</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Видео-выступление</w:t>
      </w:r>
      <w:proofErr w:type="gramEnd"/>
      <w:r w:rsidRPr="008A48E1">
        <w:rPr>
          <w:rFonts w:ascii="Times New Roman" w:hAnsi="Times New Roman" w:cs="Times New Roman"/>
          <w:sz w:val="24"/>
          <w:szCs w:val="24"/>
        </w:rPr>
        <w:t xml:space="preserve"> Ефимовой О.И. доцента, кандидата психологических наук, </w:t>
      </w:r>
      <w:proofErr w:type="spellStart"/>
      <w:r w:rsidRPr="008A48E1">
        <w:rPr>
          <w:rFonts w:ascii="Times New Roman" w:hAnsi="Times New Roman" w:cs="Times New Roman"/>
          <w:sz w:val="24"/>
          <w:szCs w:val="24"/>
        </w:rPr>
        <w:t>с.н.с</w:t>
      </w:r>
      <w:proofErr w:type="spellEnd"/>
      <w:r w:rsidRPr="008A48E1">
        <w:rPr>
          <w:rFonts w:ascii="Times New Roman" w:hAnsi="Times New Roman" w:cs="Times New Roman"/>
          <w:sz w:val="24"/>
          <w:szCs w:val="24"/>
        </w:rPr>
        <w:t>. ФГБНУ «Центр защиты прав и интересов детей» Психологическая газета. http://www psy.su</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lastRenderedPageBreak/>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Влияние</w:t>
      </w:r>
      <w:proofErr w:type="gramEnd"/>
      <w:r w:rsidRPr="008A48E1">
        <w:rPr>
          <w:rFonts w:ascii="Times New Roman" w:hAnsi="Times New Roman" w:cs="Times New Roman"/>
          <w:sz w:val="24"/>
          <w:szCs w:val="24"/>
        </w:rPr>
        <w:t xml:space="preserve"> </w:t>
      </w:r>
      <w:proofErr w:type="spellStart"/>
      <w:r w:rsidRPr="008A48E1">
        <w:rPr>
          <w:rFonts w:ascii="Times New Roman" w:hAnsi="Times New Roman" w:cs="Times New Roman"/>
          <w:sz w:val="24"/>
          <w:szCs w:val="24"/>
        </w:rPr>
        <w:t>соцсетей</w:t>
      </w:r>
      <w:proofErr w:type="spellEnd"/>
      <w:r w:rsidRPr="008A48E1">
        <w:rPr>
          <w:rFonts w:ascii="Times New Roman" w:hAnsi="Times New Roman" w:cs="Times New Roman"/>
          <w:sz w:val="24"/>
          <w:szCs w:val="24"/>
        </w:rPr>
        <w:t xml:space="preserve"> на поведение подростков представлено на сайте. http://www 62ru.ru/news1.php Спасение детей от </w:t>
      </w:r>
      <w:proofErr w:type="spellStart"/>
      <w:r w:rsidRPr="008A48E1">
        <w:rPr>
          <w:rFonts w:ascii="Times New Roman" w:hAnsi="Times New Roman" w:cs="Times New Roman"/>
          <w:sz w:val="24"/>
          <w:szCs w:val="24"/>
        </w:rPr>
        <w:t>кибер</w:t>
      </w:r>
      <w:proofErr w:type="spellEnd"/>
      <w:r w:rsidRPr="008A48E1">
        <w:rPr>
          <w:rFonts w:ascii="Times New Roman" w:hAnsi="Times New Roman" w:cs="Times New Roman"/>
          <w:sz w:val="24"/>
          <w:szCs w:val="24"/>
        </w:rPr>
        <w:t xml:space="preserve"> преступлений.</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У «Новая газета» http: //www.novayagazeta. </w:t>
      </w:r>
      <w:proofErr w:type="spellStart"/>
      <w:r w:rsidRPr="008A48E1">
        <w:rPr>
          <w:rFonts w:ascii="Times New Roman" w:hAnsi="Times New Roman" w:cs="Times New Roman"/>
          <w:sz w:val="24"/>
          <w:szCs w:val="24"/>
        </w:rPr>
        <w:t>ru</w:t>
      </w:r>
      <w:proofErr w:type="spellEnd"/>
      <w:r w:rsidRPr="008A48E1">
        <w:rPr>
          <w:rFonts w:ascii="Times New Roman" w:hAnsi="Times New Roman" w:cs="Times New Roman"/>
          <w:sz w:val="24"/>
          <w:szCs w:val="24"/>
        </w:rPr>
        <w:t xml:space="preserve"> рассказывает о целой серии закрытых групп во «</w:t>
      </w:r>
      <w:proofErr w:type="spellStart"/>
      <w:r w:rsidRPr="008A48E1">
        <w:rPr>
          <w:rFonts w:ascii="Times New Roman" w:hAnsi="Times New Roman" w:cs="Times New Roman"/>
          <w:sz w:val="24"/>
          <w:szCs w:val="24"/>
        </w:rPr>
        <w:t>ВКонтакте</w:t>
      </w:r>
      <w:proofErr w:type="spellEnd"/>
      <w:r w:rsidRPr="008A48E1">
        <w:rPr>
          <w:rFonts w:ascii="Times New Roman" w:hAnsi="Times New Roman" w:cs="Times New Roman"/>
          <w:sz w:val="24"/>
          <w:szCs w:val="24"/>
        </w:rPr>
        <w:t xml:space="preserve">», организующих самоубийства подростков посредством психологического давления и зловещих </w:t>
      </w:r>
      <w:proofErr w:type="spellStart"/>
      <w:r w:rsidRPr="008A48E1">
        <w:rPr>
          <w:rFonts w:ascii="Times New Roman" w:hAnsi="Times New Roman" w:cs="Times New Roman"/>
          <w:sz w:val="24"/>
          <w:szCs w:val="24"/>
        </w:rPr>
        <w:t>квестов</w:t>
      </w:r>
      <w:proofErr w:type="spellEnd"/>
      <w:r w:rsidRPr="008A48E1">
        <w:rPr>
          <w:rFonts w:ascii="Times New Roman" w:hAnsi="Times New Roman" w:cs="Times New Roman"/>
          <w:sz w:val="24"/>
          <w:szCs w:val="24"/>
        </w:rPr>
        <w:t>.</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Сайт</w:t>
      </w:r>
      <w:proofErr w:type="gramEnd"/>
      <w:r w:rsidRPr="008A48E1">
        <w:rPr>
          <w:rFonts w:ascii="Times New Roman" w:hAnsi="Times New Roman" w:cs="Times New Roman"/>
          <w:sz w:val="24"/>
          <w:szCs w:val="24"/>
        </w:rPr>
        <w:t xml:space="preserve"> «Я - родитель» На сайте представлены полезные советы, указания и</w:t>
      </w:r>
    </w:p>
    <w:p w:rsidR="008A48E1"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подсказки для родителей по воспитанию, обучению и развитию детей. Решение психологических проблем детей http://www.ya-roditel.ru</w:t>
      </w:r>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Памятка</w:t>
      </w:r>
      <w:proofErr w:type="gramEnd"/>
      <w:r w:rsidRPr="008A48E1">
        <w:rPr>
          <w:rFonts w:ascii="Times New Roman" w:hAnsi="Times New Roman" w:cs="Times New Roman"/>
          <w:sz w:val="24"/>
          <w:szCs w:val="24"/>
        </w:rPr>
        <w:t xml:space="preserve"> для родителей «Куда обратиться, если есть подозрения о нахождении ребенка в «группах смерти»?» http://www.ya-roditel.ru/parents/ig/gruppy-smerti- </w:t>
      </w:r>
      <w:proofErr w:type="spellStart"/>
      <w:r w:rsidRPr="008A48E1">
        <w:rPr>
          <w:rFonts w:ascii="Times New Roman" w:hAnsi="Times New Roman" w:cs="Times New Roman"/>
          <w:sz w:val="24"/>
          <w:szCs w:val="24"/>
        </w:rPr>
        <w:t>chto</w:t>
      </w:r>
      <w:proofErr w:type="spellEnd"/>
      <w:r w:rsidRPr="008A48E1">
        <w:rPr>
          <w:rFonts w:ascii="Times New Roman" w:hAnsi="Times New Roman" w:cs="Times New Roman"/>
          <w:sz w:val="24"/>
          <w:szCs w:val="24"/>
        </w:rPr>
        <w:t>-</w:t>
      </w:r>
      <w:proofErr w:type="spellStart"/>
      <w:r w:rsidRPr="008A48E1">
        <w:rPr>
          <w:rFonts w:ascii="Times New Roman" w:hAnsi="Times New Roman" w:cs="Times New Roman"/>
          <w:sz w:val="24"/>
          <w:szCs w:val="24"/>
        </w:rPr>
        <w:t>nuzhno</w:t>
      </w:r>
      <w:proofErr w:type="spellEnd"/>
      <w:r w:rsidRPr="008A48E1">
        <w:rPr>
          <w:rFonts w:ascii="Times New Roman" w:hAnsi="Times New Roman" w:cs="Times New Roman"/>
          <w:sz w:val="24"/>
          <w:szCs w:val="24"/>
        </w:rPr>
        <w:t>-</w:t>
      </w:r>
      <w:proofErr w:type="spellStart"/>
      <w:r w:rsidRPr="008A48E1">
        <w:rPr>
          <w:rFonts w:ascii="Times New Roman" w:hAnsi="Times New Roman" w:cs="Times New Roman"/>
          <w:sz w:val="24"/>
          <w:szCs w:val="24"/>
        </w:rPr>
        <w:t>znat</w:t>
      </w:r>
      <w:proofErr w:type="spellEnd"/>
      <w:r w:rsidRPr="008A48E1">
        <w:rPr>
          <w:rFonts w:ascii="Times New Roman" w:hAnsi="Times New Roman" w:cs="Times New Roman"/>
          <w:sz w:val="24"/>
          <w:szCs w:val="24"/>
        </w:rPr>
        <w:t>-o-</w:t>
      </w:r>
      <w:proofErr w:type="spellStart"/>
      <w:r w:rsidRPr="008A48E1">
        <w:rPr>
          <w:rFonts w:ascii="Times New Roman" w:hAnsi="Times New Roman" w:cs="Times New Roman"/>
          <w:sz w:val="24"/>
          <w:szCs w:val="24"/>
        </w:rPr>
        <w:t>nikh</w:t>
      </w:r>
      <w:proofErr w:type="spellEnd"/>
      <w:r w:rsidRPr="008A48E1">
        <w:rPr>
          <w:rFonts w:ascii="Times New Roman" w:hAnsi="Times New Roman" w:cs="Times New Roman"/>
          <w:sz w:val="24"/>
          <w:szCs w:val="24"/>
        </w:rPr>
        <w:t>-</w:t>
      </w:r>
      <w:proofErr w:type="spellStart"/>
      <w:r w:rsidRPr="008A48E1">
        <w:rPr>
          <w:rFonts w:ascii="Times New Roman" w:hAnsi="Times New Roman" w:cs="Times New Roman"/>
          <w:sz w:val="24"/>
          <w:szCs w:val="24"/>
        </w:rPr>
        <w:t>roditelyam</w:t>
      </w:r>
      <w:proofErr w:type="spellEnd"/>
    </w:p>
    <w:p w:rsidR="008A48E1" w:rsidRPr="008A48E1" w:rsidRDefault="008A48E1" w:rsidP="008A48E1">
      <w:pPr>
        <w:jc w:val="both"/>
        <w:rPr>
          <w:rFonts w:ascii="Times New Roman" w:hAnsi="Times New Roman" w:cs="Times New Roman"/>
          <w:sz w:val="24"/>
          <w:szCs w:val="24"/>
        </w:rPr>
      </w:pPr>
      <w:proofErr w:type="gramStart"/>
      <w:r w:rsidRPr="008A48E1">
        <w:rPr>
          <w:rFonts w:ascii="Times New Roman" w:hAnsi="Times New Roman" w:cs="Times New Roman"/>
          <w:sz w:val="24"/>
          <w:szCs w:val="24"/>
        </w:rPr>
        <w:t>У</w:t>
      </w:r>
      <w:proofErr w:type="gramEnd"/>
      <w:r w:rsidRPr="008A48E1">
        <w:rPr>
          <w:rFonts w:ascii="Times New Roman" w:hAnsi="Times New Roman" w:cs="Times New Roman"/>
          <w:sz w:val="24"/>
          <w:szCs w:val="24"/>
        </w:rPr>
        <w:t xml:space="preserve"> </w:t>
      </w:r>
      <w:proofErr w:type="gramStart"/>
      <w:r w:rsidRPr="008A48E1">
        <w:rPr>
          <w:rFonts w:ascii="Times New Roman" w:hAnsi="Times New Roman" w:cs="Times New Roman"/>
          <w:sz w:val="24"/>
          <w:szCs w:val="24"/>
        </w:rPr>
        <w:t>Научно-методический</w:t>
      </w:r>
      <w:proofErr w:type="gramEnd"/>
      <w:r w:rsidRPr="008A48E1">
        <w:rPr>
          <w:rFonts w:ascii="Times New Roman" w:hAnsi="Times New Roman" w:cs="Times New Roman"/>
          <w:sz w:val="24"/>
          <w:szCs w:val="24"/>
        </w:rPr>
        <w:t xml:space="preserve"> журнал «Образование личности» http://www.ol-journal.ru</w:t>
      </w:r>
    </w:p>
    <w:p w:rsidR="00963057" w:rsidRPr="008A48E1" w:rsidRDefault="008A48E1" w:rsidP="008A48E1">
      <w:pPr>
        <w:jc w:val="both"/>
        <w:rPr>
          <w:rFonts w:ascii="Times New Roman" w:hAnsi="Times New Roman" w:cs="Times New Roman"/>
          <w:sz w:val="24"/>
          <w:szCs w:val="24"/>
        </w:rPr>
      </w:pPr>
      <w:r w:rsidRPr="008A48E1">
        <w:rPr>
          <w:rFonts w:ascii="Times New Roman" w:hAnsi="Times New Roman" w:cs="Times New Roman"/>
          <w:sz w:val="24"/>
          <w:szCs w:val="24"/>
        </w:rPr>
        <w:t xml:space="preserve">У Научно-практический журнал «Профилактика зависимостей» </w:t>
      </w:r>
      <w:proofErr w:type="spellStart"/>
      <w:r w:rsidRPr="008A48E1">
        <w:rPr>
          <w:rFonts w:ascii="Times New Roman" w:hAnsi="Times New Roman" w:cs="Times New Roman"/>
          <w:sz w:val="24"/>
          <w:szCs w:val="24"/>
        </w:rPr>
        <w:t>http</w:t>
      </w:r>
      <w:proofErr w:type="spellEnd"/>
      <w:r w:rsidRPr="008A48E1">
        <w:rPr>
          <w:rFonts w:ascii="Times New Roman" w:hAnsi="Times New Roman" w:cs="Times New Roman"/>
          <w:sz w:val="24"/>
          <w:szCs w:val="24"/>
        </w:rPr>
        <w:t xml:space="preserve"> ://профилактика-зависимостей</w:t>
      </w:r>
      <w:proofErr w:type="gramStart"/>
      <w:r w:rsidRPr="008A48E1">
        <w:rPr>
          <w:rFonts w:ascii="Times New Roman" w:hAnsi="Times New Roman" w:cs="Times New Roman"/>
          <w:sz w:val="24"/>
          <w:szCs w:val="24"/>
        </w:rPr>
        <w:t xml:space="preserve"> .</w:t>
      </w:r>
      <w:proofErr w:type="spellStart"/>
      <w:proofErr w:type="gramEnd"/>
      <w:r w:rsidRPr="008A48E1">
        <w:rPr>
          <w:rFonts w:ascii="Times New Roman" w:hAnsi="Times New Roman" w:cs="Times New Roman"/>
          <w:sz w:val="24"/>
          <w:szCs w:val="24"/>
        </w:rPr>
        <w:t>рф</w:t>
      </w:r>
      <w:proofErr w:type="spellEnd"/>
    </w:p>
    <w:sectPr w:rsidR="00963057" w:rsidRPr="008A4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26"/>
    <w:rsid w:val="001F4BDA"/>
    <w:rsid w:val="00251426"/>
    <w:rsid w:val="00630209"/>
    <w:rsid w:val="00646841"/>
    <w:rsid w:val="008A48E1"/>
    <w:rsid w:val="00963057"/>
    <w:rsid w:val="00C72D24"/>
    <w:rsid w:val="00EF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3E8F-0639-4130-9CC1-50660B1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7058</Words>
  <Characters>40235</Characters>
  <Application>Microsoft Office Word</Application>
  <DocSecurity>0</DocSecurity>
  <Lines>335</Lines>
  <Paragraphs>94</Paragraphs>
  <ScaleCrop>false</ScaleCrop>
  <Company/>
  <LinksUpToDate>false</LinksUpToDate>
  <CharactersWithSpaces>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dc:creator>
  <cp:keywords/>
  <dc:description/>
  <cp:lastModifiedBy>Потоцкая</cp:lastModifiedBy>
  <cp:revision>7</cp:revision>
  <dcterms:created xsi:type="dcterms:W3CDTF">2018-03-27T09:50:00Z</dcterms:created>
  <dcterms:modified xsi:type="dcterms:W3CDTF">2018-03-28T10:37:00Z</dcterms:modified>
</cp:coreProperties>
</file>